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04E43" w14:textId="77777777" w:rsidR="000C20B0" w:rsidRPr="008809B4" w:rsidRDefault="000C20B0" w:rsidP="000C20B0">
      <w:pPr>
        <w:pStyle w:val="Kopfzeile"/>
        <w:shd w:val="clear" w:color="auto" w:fill="FFFFFF" w:themeFill="background1"/>
        <w:tabs>
          <w:tab w:val="left" w:pos="2550"/>
          <w:tab w:val="left" w:pos="2595"/>
        </w:tabs>
        <w:spacing w:after="1320"/>
        <w:rPr>
          <w:rFonts w:cs="Arial"/>
          <w:b/>
          <w:sz w:val="20"/>
        </w:rPr>
      </w:pPr>
      <w:r w:rsidRPr="008809B4">
        <w:rPr>
          <w:noProof/>
          <w:lang w:val="de-CH" w:eastAsia="de-CH"/>
        </w:rPr>
        <w:drawing>
          <wp:anchor distT="0" distB="0" distL="114300" distR="114300" simplePos="0" relativeHeight="251665408" behindDoc="1" locked="0" layoutInCell="1" allowOverlap="1" wp14:anchorId="14004EE5" wp14:editId="14004EE6">
            <wp:simplePos x="0" y="0"/>
            <wp:positionH relativeFrom="column">
              <wp:posOffset>-167640</wp:posOffset>
            </wp:positionH>
            <wp:positionV relativeFrom="paragraph">
              <wp:posOffset>-86360</wp:posOffset>
            </wp:positionV>
            <wp:extent cx="10858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21" y="21240"/>
                <wp:lineTo x="21221" y="0"/>
                <wp:lineTo x="0" y="0"/>
              </wp:wrapPolygon>
            </wp:wrapTight>
            <wp:docPr id="1" name="Grafik 1" descr="Zone Westschweiz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one Westschweiz_p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9B4">
        <w:rPr>
          <w:rFonts w:cs="Arial"/>
          <w:b/>
          <w:sz w:val="20"/>
        </w:rPr>
        <w:tab/>
      </w:r>
      <w:r w:rsidRPr="008809B4">
        <w:rPr>
          <w:rFonts w:cs="Arial"/>
          <w:b/>
          <w:sz w:val="20"/>
        </w:rPr>
        <w:tab/>
      </w:r>
      <w:r w:rsidRPr="008809B4">
        <w:rPr>
          <w:rFonts w:cs="Arial"/>
          <w:b/>
          <w:sz w:val="20"/>
        </w:rPr>
        <w:tab/>
      </w:r>
      <w:r w:rsidRPr="008809B4">
        <w:rPr>
          <w:rFonts w:cs="Arial"/>
          <w:b/>
          <w:sz w:val="20"/>
        </w:rPr>
        <w:tab/>
        <w:t>Faustball Westschweiz</w:t>
      </w:r>
    </w:p>
    <w:p w14:paraId="14004E44" w14:textId="77777777" w:rsidR="00736B32" w:rsidRPr="008809B4" w:rsidRDefault="00172B80">
      <w:pPr>
        <w:spacing w:after="120" w:line="259" w:lineRule="auto"/>
        <w:ind w:left="614" w:right="0" w:firstLine="0"/>
        <w:jc w:val="left"/>
        <w:rPr>
          <w:color w:val="auto"/>
        </w:rPr>
      </w:pPr>
      <w:r w:rsidRPr="008809B4">
        <w:rPr>
          <w:rFonts w:ascii="Courier New" w:eastAsia="Courier New" w:hAnsi="Courier New" w:cs="Courier New"/>
          <w:color w:val="auto"/>
          <w:sz w:val="18"/>
        </w:rPr>
        <w:t>o</w:t>
      </w:r>
    </w:p>
    <w:p w14:paraId="14004E45" w14:textId="77777777" w:rsidR="000C20B0" w:rsidRPr="008809B4" w:rsidRDefault="000C20B0">
      <w:pPr>
        <w:pStyle w:val="berschrift1"/>
        <w:rPr>
          <w:rFonts w:ascii="Arial" w:hAnsi="Arial" w:cs="Arial"/>
          <w:color w:val="auto"/>
        </w:rPr>
      </w:pPr>
    </w:p>
    <w:p w14:paraId="14004E46" w14:textId="77777777" w:rsidR="000C20B0" w:rsidRPr="008809B4" w:rsidRDefault="000C20B0">
      <w:pPr>
        <w:pStyle w:val="berschrift1"/>
        <w:rPr>
          <w:rFonts w:ascii="Arial" w:hAnsi="Arial" w:cs="Arial"/>
          <w:color w:val="auto"/>
        </w:rPr>
      </w:pPr>
    </w:p>
    <w:p w14:paraId="14004E47" w14:textId="77777777" w:rsidR="000C20B0" w:rsidRPr="008809B4" w:rsidRDefault="000C20B0">
      <w:pPr>
        <w:pStyle w:val="berschrift1"/>
        <w:rPr>
          <w:rFonts w:ascii="Arial" w:hAnsi="Arial" w:cs="Arial"/>
          <w:color w:val="auto"/>
        </w:rPr>
      </w:pPr>
    </w:p>
    <w:p w14:paraId="14004E48" w14:textId="77777777" w:rsidR="000C20B0" w:rsidRPr="008809B4" w:rsidRDefault="000C20B0">
      <w:pPr>
        <w:pStyle w:val="berschrift1"/>
        <w:rPr>
          <w:rFonts w:ascii="Arial" w:hAnsi="Arial" w:cs="Arial"/>
          <w:color w:val="auto"/>
        </w:rPr>
      </w:pPr>
    </w:p>
    <w:p w14:paraId="14004E49" w14:textId="77777777" w:rsidR="000C20B0" w:rsidRPr="008809B4" w:rsidRDefault="000C20B0">
      <w:pPr>
        <w:pStyle w:val="berschrift1"/>
        <w:rPr>
          <w:rFonts w:ascii="Arial" w:hAnsi="Arial" w:cs="Arial"/>
          <w:color w:val="auto"/>
        </w:rPr>
      </w:pPr>
    </w:p>
    <w:p w14:paraId="14004E4A" w14:textId="77777777" w:rsidR="000C20B0" w:rsidRPr="008809B4" w:rsidRDefault="000C20B0">
      <w:pPr>
        <w:pStyle w:val="berschrift1"/>
        <w:rPr>
          <w:rFonts w:ascii="Arial" w:hAnsi="Arial" w:cs="Arial"/>
          <w:color w:val="auto"/>
        </w:rPr>
      </w:pPr>
    </w:p>
    <w:p w14:paraId="14004E4B" w14:textId="77777777" w:rsidR="00736B32" w:rsidRPr="008809B4" w:rsidRDefault="00172B80">
      <w:pPr>
        <w:pStyle w:val="berschrift1"/>
        <w:rPr>
          <w:rFonts w:ascii="Arial" w:hAnsi="Arial" w:cs="Arial"/>
          <w:b/>
          <w:color w:val="auto"/>
          <w:sz w:val="96"/>
          <w:szCs w:val="96"/>
        </w:rPr>
      </w:pPr>
      <w:r w:rsidRPr="008809B4">
        <w:rPr>
          <w:rFonts w:ascii="Arial" w:hAnsi="Arial" w:cs="Arial"/>
          <w:b/>
          <w:color w:val="auto"/>
          <w:sz w:val="96"/>
          <w:szCs w:val="96"/>
        </w:rPr>
        <w:t>Cup-Reglement</w:t>
      </w:r>
    </w:p>
    <w:p w14:paraId="14004E4C" w14:textId="0973475C" w:rsidR="00736B32" w:rsidRPr="008809B4" w:rsidRDefault="00172B80">
      <w:pPr>
        <w:ind w:right="14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vom </w:t>
      </w:r>
      <w:r w:rsidR="00422345" w:rsidRPr="008809B4">
        <w:rPr>
          <w:rFonts w:ascii="Arial" w:hAnsi="Arial" w:cs="Arial"/>
          <w:color w:val="auto"/>
        </w:rPr>
        <w:t>1</w:t>
      </w:r>
      <w:r w:rsidR="000C20B0" w:rsidRPr="008809B4">
        <w:rPr>
          <w:rFonts w:ascii="Arial" w:hAnsi="Arial" w:cs="Arial"/>
          <w:color w:val="auto"/>
        </w:rPr>
        <w:t>. Februar 20</w:t>
      </w:r>
      <w:r w:rsidR="00422345" w:rsidRPr="008809B4">
        <w:rPr>
          <w:rFonts w:ascii="Arial" w:hAnsi="Arial" w:cs="Arial"/>
          <w:color w:val="auto"/>
        </w:rPr>
        <w:t>21</w:t>
      </w:r>
      <w:r w:rsidRPr="008809B4">
        <w:rPr>
          <w:rFonts w:ascii="Arial" w:hAnsi="Arial" w:cs="Arial"/>
          <w:color w:val="auto"/>
        </w:rPr>
        <w:br w:type="page"/>
      </w:r>
    </w:p>
    <w:p w14:paraId="14004E4D" w14:textId="77777777" w:rsidR="000C20B0" w:rsidRPr="008809B4" w:rsidRDefault="000C20B0" w:rsidP="000C20B0">
      <w:pPr>
        <w:pStyle w:val="berschrift2"/>
        <w:numPr>
          <w:ilvl w:val="0"/>
          <w:numId w:val="9"/>
        </w:numPr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lastRenderedPageBreak/>
        <w:t>Grundsatz</w:t>
      </w:r>
    </w:p>
    <w:p w14:paraId="14004E4E" w14:textId="77777777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Der Cup-Wettbewerb der Faustball Westschweiz ersetzt die bisher in den Regio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nen durchgeführten Cup-Wettbewerbe. Er soll in keiner Weise eine Konkurrenz zum Schweizer-Cup der Swissfaustball stehen.</w:t>
      </w:r>
    </w:p>
    <w:p w14:paraId="14004E4F" w14:textId="77777777" w:rsidR="000C20B0" w:rsidRPr="008809B4" w:rsidRDefault="000C20B0" w:rsidP="000C20B0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50" w14:textId="77777777" w:rsidR="000C20B0" w:rsidRPr="008809B4" w:rsidRDefault="000C20B0" w:rsidP="000C20B0">
      <w:pPr>
        <w:spacing w:after="0" w:line="240" w:lineRule="auto"/>
        <w:ind w:left="680" w:right="0" w:firstLine="0"/>
        <w:rPr>
          <w:rFonts w:ascii="Arial" w:hAnsi="Arial" w:cs="Arial"/>
          <w:color w:val="auto"/>
          <w:szCs w:val="24"/>
        </w:rPr>
      </w:pPr>
    </w:p>
    <w:p w14:paraId="14004E51" w14:textId="77777777" w:rsidR="000C20B0" w:rsidRPr="008809B4" w:rsidRDefault="000C20B0" w:rsidP="008A5147">
      <w:pPr>
        <w:pStyle w:val="berschrift2"/>
        <w:numPr>
          <w:ilvl w:val="0"/>
          <w:numId w:val="9"/>
        </w:numPr>
        <w:tabs>
          <w:tab w:val="center" w:pos="1231"/>
        </w:tabs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>Grundlagen</w:t>
      </w:r>
    </w:p>
    <w:p w14:paraId="14004E52" w14:textId="77777777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Grundlagen zu diesem Reglement bilden</w:t>
      </w:r>
    </w:p>
    <w:p w14:paraId="14004E53" w14:textId="128D7FAF" w:rsidR="000C20B0" w:rsidRPr="008809B4" w:rsidRDefault="000C20B0" w:rsidP="008A5147">
      <w:pPr>
        <w:pStyle w:val="Listenabsatz"/>
        <w:numPr>
          <w:ilvl w:val="0"/>
          <w:numId w:val="11"/>
        </w:numPr>
        <w:tabs>
          <w:tab w:val="center" w:pos="647"/>
          <w:tab w:val="center" w:pos="4577"/>
        </w:tabs>
        <w:spacing w:after="40" w:line="240" w:lineRule="auto"/>
        <w:ind w:left="1020" w:right="0" w:hanging="340"/>
        <w:jc w:val="left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ab/>
        <w:t xml:space="preserve">Wettspielreglement von Swiss Faustball (WR 04, rev. </w:t>
      </w:r>
      <w:r w:rsidR="00422345" w:rsidRPr="008809B4">
        <w:rPr>
          <w:rFonts w:ascii="Arial" w:hAnsi="Arial" w:cs="Arial"/>
          <w:color w:val="auto"/>
        </w:rPr>
        <w:t>20</w:t>
      </w:r>
      <w:r w:rsidRPr="008809B4">
        <w:rPr>
          <w:rFonts w:ascii="Arial" w:hAnsi="Arial" w:cs="Arial"/>
          <w:color w:val="auto"/>
        </w:rPr>
        <w:t>) vom 1. April 2004</w:t>
      </w:r>
    </w:p>
    <w:p w14:paraId="14004E54" w14:textId="77777777" w:rsidR="000C20B0" w:rsidRPr="008809B4" w:rsidRDefault="000C20B0" w:rsidP="008A5147">
      <w:pPr>
        <w:pStyle w:val="Listenabsatz"/>
        <w:numPr>
          <w:ilvl w:val="0"/>
          <w:numId w:val="11"/>
        </w:numPr>
        <w:tabs>
          <w:tab w:val="center" w:pos="647"/>
          <w:tab w:val="center" w:pos="3098"/>
        </w:tabs>
        <w:spacing w:after="40" w:line="240" w:lineRule="auto"/>
        <w:ind w:left="1020" w:right="0" w:hanging="340"/>
        <w:jc w:val="left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Aktuelle Weisungen zum Wettspielreglement</w:t>
      </w:r>
    </w:p>
    <w:p w14:paraId="14004E55" w14:textId="70E710A2" w:rsidR="000C20B0" w:rsidRPr="008809B4" w:rsidRDefault="000C20B0" w:rsidP="000A3EBA">
      <w:pPr>
        <w:pStyle w:val="Listenabsatz"/>
        <w:numPr>
          <w:ilvl w:val="0"/>
          <w:numId w:val="11"/>
        </w:numPr>
        <w:tabs>
          <w:tab w:val="center" w:pos="649"/>
          <w:tab w:val="center" w:pos="3931"/>
        </w:tabs>
        <w:spacing w:after="0" w:line="240" w:lineRule="auto"/>
        <w:ind w:left="1020" w:right="0" w:hanging="340"/>
        <w:jc w:val="left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Sonderweisungen de</w:t>
      </w:r>
      <w:r w:rsidR="005A6383" w:rsidRPr="008809B4">
        <w:rPr>
          <w:rFonts w:ascii="Arial" w:hAnsi="Arial" w:cs="Arial"/>
          <w:color w:val="auto"/>
        </w:rPr>
        <w:t>r Cupkommission</w:t>
      </w:r>
      <w:r w:rsidRPr="008809B4">
        <w:rPr>
          <w:rFonts w:ascii="Arial" w:hAnsi="Arial" w:cs="Arial"/>
          <w:color w:val="auto"/>
        </w:rPr>
        <w:t xml:space="preserve"> </w:t>
      </w:r>
    </w:p>
    <w:p w14:paraId="14004E56" w14:textId="77777777" w:rsidR="000A3EBA" w:rsidRPr="008809B4" w:rsidRDefault="000A3EBA" w:rsidP="000C20B0">
      <w:pPr>
        <w:pStyle w:val="berschrift2"/>
        <w:tabs>
          <w:tab w:val="center" w:pos="1301"/>
        </w:tabs>
        <w:spacing w:after="205"/>
        <w:ind w:left="0" w:firstLine="0"/>
        <w:rPr>
          <w:rFonts w:ascii="Arial" w:hAnsi="Arial" w:cs="Arial"/>
          <w:color w:val="auto"/>
          <w:sz w:val="28"/>
          <w:szCs w:val="28"/>
        </w:rPr>
      </w:pPr>
    </w:p>
    <w:p w14:paraId="14004E57" w14:textId="77777777" w:rsidR="000C20B0" w:rsidRPr="008809B4" w:rsidRDefault="000C20B0" w:rsidP="000A3EBA">
      <w:pPr>
        <w:pStyle w:val="berschrift2"/>
        <w:numPr>
          <w:ilvl w:val="0"/>
          <w:numId w:val="9"/>
        </w:numPr>
        <w:tabs>
          <w:tab w:val="center" w:pos="1301"/>
        </w:tabs>
        <w:spacing w:after="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>Organisation</w:t>
      </w:r>
    </w:p>
    <w:p w14:paraId="14004E58" w14:textId="77777777" w:rsidR="000A3EBA" w:rsidRPr="008809B4" w:rsidRDefault="000A3EBA" w:rsidP="000C20B0">
      <w:pPr>
        <w:pStyle w:val="berschrift3"/>
        <w:ind w:left="14"/>
        <w:rPr>
          <w:rFonts w:ascii="Arial" w:hAnsi="Arial" w:cs="Arial"/>
          <w:color w:val="auto"/>
          <w:sz w:val="28"/>
          <w:szCs w:val="28"/>
        </w:rPr>
      </w:pPr>
    </w:p>
    <w:p w14:paraId="14004E59" w14:textId="6B760F8F" w:rsidR="000C20B0" w:rsidRPr="008809B4" w:rsidRDefault="000C20B0" w:rsidP="008A5147">
      <w:pPr>
        <w:pStyle w:val="berschrift3"/>
        <w:spacing w:after="120" w:line="240" w:lineRule="auto"/>
        <w:ind w:left="0" w:firstLine="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3.1 </w:t>
      </w:r>
      <w:r w:rsidR="000A3EBA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Cupkommission (CUPWE)</w:t>
      </w:r>
    </w:p>
    <w:p w14:paraId="14004E5A" w14:textId="38D6F5F6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Für die gesamte Organisation des Cup-Wettbewerbes innerhalb des Cup-Wettbe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werbes ist die verantwortlich. Sie ernennt zu diesem Zweck eine Cupkommission (CUPWE).</w:t>
      </w:r>
    </w:p>
    <w:p w14:paraId="14004E5B" w14:textId="77777777" w:rsidR="000A3EBA" w:rsidRPr="008809B4" w:rsidRDefault="000A3EBA" w:rsidP="000C20B0">
      <w:pPr>
        <w:pStyle w:val="berschrift4"/>
        <w:ind w:left="9"/>
        <w:rPr>
          <w:rFonts w:ascii="Arial" w:hAnsi="Arial" w:cs="Arial"/>
          <w:color w:val="auto"/>
        </w:rPr>
      </w:pPr>
    </w:p>
    <w:p w14:paraId="14004E5C" w14:textId="77777777" w:rsidR="000C20B0" w:rsidRPr="008809B4" w:rsidRDefault="000C20B0" w:rsidP="008A5147">
      <w:pPr>
        <w:pStyle w:val="berschrift4"/>
        <w:spacing w:after="120" w:line="240" w:lineRule="auto"/>
        <w:ind w:left="680" w:hanging="680"/>
        <w:rPr>
          <w:rFonts w:ascii="Arial" w:hAnsi="Arial" w:cs="Arial"/>
          <w:b/>
          <w:color w:val="auto"/>
        </w:rPr>
      </w:pPr>
      <w:r w:rsidRPr="008809B4">
        <w:rPr>
          <w:rFonts w:ascii="Arial" w:hAnsi="Arial" w:cs="Arial"/>
          <w:b/>
          <w:color w:val="auto"/>
        </w:rPr>
        <w:t xml:space="preserve">3.2 </w:t>
      </w:r>
      <w:r w:rsidR="00472157" w:rsidRPr="008809B4">
        <w:rPr>
          <w:rFonts w:ascii="Arial" w:hAnsi="Arial" w:cs="Arial"/>
          <w:b/>
          <w:color w:val="auto"/>
        </w:rPr>
        <w:tab/>
      </w:r>
      <w:r w:rsidRPr="008809B4">
        <w:rPr>
          <w:rFonts w:ascii="Arial" w:hAnsi="Arial" w:cs="Arial"/>
          <w:b/>
          <w:color w:val="auto"/>
        </w:rPr>
        <w:t>Zusammensetzung</w:t>
      </w:r>
    </w:p>
    <w:p w14:paraId="14004E5E" w14:textId="1636482B" w:rsidR="000C20B0" w:rsidRPr="008809B4" w:rsidRDefault="000C20B0" w:rsidP="00DF4754">
      <w:pPr>
        <w:spacing w:after="40" w:line="240" w:lineRule="auto"/>
        <w:ind w:left="1020" w:right="0" w:hanging="340"/>
        <w:jc w:val="left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Die CUPWE setzt sich zusammen aus:</w:t>
      </w:r>
    </w:p>
    <w:p w14:paraId="14004E5F" w14:textId="75F93F7F" w:rsidR="000C20B0" w:rsidRPr="008809B4" w:rsidRDefault="000C20B0" w:rsidP="008A5147">
      <w:pPr>
        <w:numPr>
          <w:ilvl w:val="0"/>
          <w:numId w:val="1"/>
        </w:numPr>
        <w:spacing w:after="40" w:line="240" w:lineRule="auto"/>
        <w:ind w:left="1020" w:right="0" w:hanging="340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1 Vertreter/in der Faustball Region Basel</w:t>
      </w:r>
      <w:r w:rsidR="005A6383" w:rsidRPr="008809B4">
        <w:rPr>
          <w:rFonts w:ascii="Arial" w:hAnsi="Arial" w:cs="Arial"/>
          <w:color w:val="auto"/>
          <w:szCs w:val="24"/>
        </w:rPr>
        <w:t xml:space="preserve"> - Vorsitz)</w:t>
      </w:r>
    </w:p>
    <w:p w14:paraId="14004E60" w14:textId="3B7B48C0" w:rsidR="000C20B0" w:rsidRPr="008809B4" w:rsidRDefault="000C20B0" w:rsidP="008A5147">
      <w:pPr>
        <w:numPr>
          <w:ilvl w:val="0"/>
          <w:numId w:val="1"/>
        </w:numPr>
        <w:spacing w:after="40" w:line="240" w:lineRule="auto"/>
        <w:ind w:left="1020" w:right="0" w:hanging="340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1 Vertreter/in der Faustball Bern-Fribourg-Wallis (BE/FR</w:t>
      </w:r>
      <w:r w:rsidR="008A5147" w:rsidRPr="008809B4">
        <w:rPr>
          <w:rFonts w:ascii="Arial" w:hAnsi="Arial" w:cs="Arial"/>
          <w:color w:val="auto"/>
          <w:szCs w:val="24"/>
        </w:rPr>
        <w:t>/V</w:t>
      </w:r>
      <w:r w:rsidRPr="008809B4">
        <w:rPr>
          <w:rFonts w:ascii="Arial" w:hAnsi="Arial" w:cs="Arial"/>
          <w:color w:val="auto"/>
          <w:szCs w:val="24"/>
        </w:rPr>
        <w:t>S)</w:t>
      </w:r>
    </w:p>
    <w:p w14:paraId="14004E61" w14:textId="77777777" w:rsidR="000C20B0" w:rsidRPr="008809B4" w:rsidRDefault="000C20B0" w:rsidP="000A3EBA">
      <w:pPr>
        <w:tabs>
          <w:tab w:val="center" w:pos="654"/>
          <w:tab w:val="center" w:pos="2995"/>
        </w:tabs>
        <w:spacing w:after="0" w:line="240" w:lineRule="auto"/>
        <w:ind w:left="1020" w:right="0" w:hanging="340"/>
        <w:jc w:val="left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noProof/>
          <w:color w:val="auto"/>
          <w:szCs w:val="24"/>
        </w:rPr>
        <w:drawing>
          <wp:inline distT="0" distB="0" distL="0" distR="0" wp14:anchorId="14004EE7" wp14:editId="14004EE8">
            <wp:extent cx="45720" cy="21342"/>
            <wp:effectExtent l="0" t="0" r="0" b="0"/>
            <wp:docPr id="1648" name="Picture 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Picture 16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9B4">
        <w:rPr>
          <w:rFonts w:ascii="Arial" w:hAnsi="Arial" w:cs="Arial"/>
          <w:color w:val="auto"/>
          <w:szCs w:val="24"/>
        </w:rPr>
        <w:tab/>
        <w:t>1 Vertreter/in der Faustball Solothurn (SO)</w:t>
      </w:r>
    </w:p>
    <w:p w14:paraId="14004E62" w14:textId="77777777" w:rsidR="000A3EBA" w:rsidRPr="008809B4" w:rsidRDefault="000A3EBA" w:rsidP="000C20B0">
      <w:pPr>
        <w:pStyle w:val="berschrift4"/>
        <w:ind w:left="9"/>
        <w:rPr>
          <w:rFonts w:ascii="Arial" w:hAnsi="Arial" w:cs="Arial"/>
          <w:color w:val="auto"/>
        </w:rPr>
      </w:pPr>
    </w:p>
    <w:p w14:paraId="14004E63" w14:textId="77777777" w:rsidR="000C20B0" w:rsidRPr="008809B4" w:rsidRDefault="000C20B0" w:rsidP="008A5147">
      <w:pPr>
        <w:pStyle w:val="berschrift4"/>
        <w:spacing w:after="120" w:line="240" w:lineRule="auto"/>
        <w:ind w:left="680" w:hanging="680"/>
        <w:rPr>
          <w:rFonts w:ascii="Arial" w:hAnsi="Arial" w:cs="Arial"/>
          <w:b/>
          <w:color w:val="auto"/>
        </w:rPr>
      </w:pPr>
      <w:r w:rsidRPr="008809B4">
        <w:rPr>
          <w:rFonts w:ascii="Arial" w:hAnsi="Arial" w:cs="Arial"/>
          <w:b/>
          <w:color w:val="auto"/>
        </w:rPr>
        <w:t xml:space="preserve">3.3 </w:t>
      </w:r>
      <w:r w:rsidR="00472157" w:rsidRPr="008809B4">
        <w:rPr>
          <w:rFonts w:ascii="Arial" w:hAnsi="Arial" w:cs="Arial"/>
          <w:b/>
          <w:color w:val="auto"/>
        </w:rPr>
        <w:tab/>
      </w:r>
      <w:r w:rsidRPr="008809B4">
        <w:rPr>
          <w:rFonts w:ascii="Arial" w:hAnsi="Arial" w:cs="Arial"/>
          <w:b/>
          <w:color w:val="auto"/>
        </w:rPr>
        <w:t>Bildung und Unterstellung</w:t>
      </w:r>
    </w:p>
    <w:p w14:paraId="14004E64" w14:textId="6E399089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Die Vertreter der CUPWE werden jährlich durch die beteiligten Regionen gemeldet.</w:t>
      </w:r>
    </w:p>
    <w:p w14:paraId="14004E65" w14:textId="77777777" w:rsidR="000A3EBA" w:rsidRPr="008809B4" w:rsidRDefault="000A3EBA" w:rsidP="000A3EBA">
      <w:pPr>
        <w:spacing w:after="0" w:line="240" w:lineRule="auto"/>
        <w:ind w:left="680" w:right="0" w:firstLine="0"/>
        <w:rPr>
          <w:rFonts w:ascii="Arial" w:hAnsi="Arial" w:cs="Arial"/>
          <w:color w:val="auto"/>
          <w:sz w:val="28"/>
          <w:szCs w:val="28"/>
        </w:rPr>
      </w:pPr>
    </w:p>
    <w:p w14:paraId="14004E66" w14:textId="77777777" w:rsidR="000C20B0" w:rsidRPr="008809B4" w:rsidRDefault="000C20B0" w:rsidP="008A5147">
      <w:pPr>
        <w:pStyle w:val="berschrift3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3.4 </w:t>
      </w:r>
      <w:r w:rsidR="00472157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Aufgaben</w:t>
      </w:r>
    </w:p>
    <w:p w14:paraId="14004E67" w14:textId="129D2413" w:rsidR="000C20B0" w:rsidRPr="008809B4" w:rsidRDefault="000C20B0" w:rsidP="008A5147">
      <w:pPr>
        <w:spacing w:after="40" w:line="240" w:lineRule="auto"/>
        <w:ind w:left="1020" w:right="0" w:hanging="34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Die </w:t>
      </w:r>
      <w:r w:rsidR="00917E5F" w:rsidRPr="008809B4">
        <w:rPr>
          <w:rFonts w:ascii="Arial" w:hAnsi="Arial" w:cs="Arial"/>
          <w:color w:val="auto"/>
        </w:rPr>
        <w:t xml:space="preserve">CUPWE übernimmt </w:t>
      </w:r>
      <w:r w:rsidRPr="008809B4">
        <w:rPr>
          <w:rFonts w:ascii="Arial" w:hAnsi="Arial" w:cs="Arial"/>
          <w:color w:val="auto"/>
        </w:rPr>
        <w:t>folgenden Aufgaben:</w:t>
      </w:r>
    </w:p>
    <w:p w14:paraId="14004E68" w14:textId="18428CD9" w:rsidR="000C20B0" w:rsidRPr="008809B4" w:rsidRDefault="000C20B0" w:rsidP="008A5147">
      <w:pPr>
        <w:spacing w:after="40" w:line="240" w:lineRule="auto"/>
        <w:ind w:left="1020" w:right="0" w:hanging="340"/>
        <w:rPr>
          <w:rFonts w:ascii="Arial" w:hAnsi="Arial" w:cs="Arial"/>
          <w:strike/>
          <w:color w:val="auto"/>
        </w:rPr>
      </w:pPr>
      <w:r w:rsidRPr="008809B4">
        <w:rPr>
          <w:rFonts w:ascii="Arial" w:hAnsi="Arial" w:cs="Arial"/>
          <w:noProof/>
          <w:color w:val="auto"/>
        </w:rPr>
        <w:drawing>
          <wp:inline distT="0" distB="0" distL="0" distR="0" wp14:anchorId="14004EE9" wp14:editId="14004EEA">
            <wp:extent cx="45720" cy="21342"/>
            <wp:effectExtent l="0" t="0" r="0" b="0"/>
            <wp:docPr id="1649" name="Picture 1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Picture 16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9B4">
        <w:rPr>
          <w:rFonts w:ascii="Arial" w:hAnsi="Arial" w:cs="Arial"/>
          <w:color w:val="auto"/>
        </w:rPr>
        <w:t xml:space="preserve"> </w:t>
      </w:r>
      <w:r w:rsidR="00472157" w:rsidRPr="008809B4">
        <w:rPr>
          <w:rFonts w:ascii="Arial" w:hAnsi="Arial" w:cs="Arial"/>
          <w:color w:val="auto"/>
        </w:rPr>
        <w:tab/>
      </w:r>
      <w:r w:rsidRPr="008809B4">
        <w:rPr>
          <w:rFonts w:ascii="Arial" w:hAnsi="Arial" w:cs="Arial"/>
          <w:color w:val="auto"/>
        </w:rPr>
        <w:t xml:space="preserve">Organisation und Durchführung des offiziellen Cupwettbewerbs der </w:t>
      </w:r>
      <w:r w:rsidR="005A6383" w:rsidRPr="008809B4">
        <w:rPr>
          <w:rFonts w:ascii="Arial" w:hAnsi="Arial" w:cs="Arial"/>
          <w:color w:val="auto"/>
        </w:rPr>
        <w:t xml:space="preserve">angeschlossenen Regionen </w:t>
      </w:r>
      <w:r w:rsidRPr="008809B4">
        <w:rPr>
          <w:rFonts w:ascii="Arial" w:hAnsi="Arial" w:cs="Arial"/>
          <w:color w:val="auto"/>
        </w:rPr>
        <w:t xml:space="preserve"> im Rahmen des Wettspielreglements</w:t>
      </w:r>
      <w:r w:rsidR="00DF4754" w:rsidRPr="008809B4">
        <w:rPr>
          <w:rFonts w:ascii="Arial" w:hAnsi="Arial" w:cs="Arial"/>
          <w:color w:val="auto"/>
        </w:rPr>
        <w:t>.</w:t>
      </w:r>
    </w:p>
    <w:p w14:paraId="14004E69" w14:textId="533283B5" w:rsidR="000C20B0" w:rsidRPr="008809B4" w:rsidRDefault="000C20B0" w:rsidP="008A5147">
      <w:pPr>
        <w:numPr>
          <w:ilvl w:val="0"/>
          <w:numId w:val="2"/>
        </w:numPr>
        <w:spacing w:after="40" w:line="240" w:lineRule="auto"/>
        <w:ind w:left="1020" w:right="0" w:hanging="34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Führen von kurzen Protokollen von CUPWE-Sitzungen (zuzustellen allen Sitzungsteilnehmern</w:t>
      </w:r>
      <w:r w:rsidR="00DF4754" w:rsidRPr="008809B4">
        <w:rPr>
          <w:rFonts w:ascii="Arial" w:hAnsi="Arial" w:cs="Arial"/>
          <w:color w:val="auto"/>
        </w:rPr>
        <w:t>.</w:t>
      </w:r>
    </w:p>
    <w:p w14:paraId="14004E6A" w14:textId="53F38893" w:rsidR="000C20B0" w:rsidRPr="008809B4" w:rsidRDefault="000C20B0" w:rsidP="008A5147">
      <w:pPr>
        <w:numPr>
          <w:ilvl w:val="0"/>
          <w:numId w:val="2"/>
        </w:numPr>
        <w:spacing w:after="40" w:line="240" w:lineRule="auto"/>
        <w:ind w:left="1020" w:right="0" w:hanging="34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Orientierung über den Cupwettbewerb anlässlich der jährlichen Aussprache mit den Spielführern der </w:t>
      </w:r>
      <w:r w:rsidR="005A6383" w:rsidRPr="008809B4">
        <w:rPr>
          <w:rFonts w:ascii="Arial" w:hAnsi="Arial" w:cs="Arial"/>
          <w:color w:val="auto"/>
        </w:rPr>
        <w:t>jeweiligen Region.</w:t>
      </w:r>
    </w:p>
    <w:p w14:paraId="14004E6B" w14:textId="3FFB2AAF" w:rsidR="000C20B0" w:rsidRPr="008809B4" w:rsidRDefault="000C20B0" w:rsidP="008A5147">
      <w:pPr>
        <w:numPr>
          <w:ilvl w:val="0"/>
          <w:numId w:val="2"/>
        </w:numPr>
        <w:spacing w:after="40" w:line="240" w:lineRule="auto"/>
        <w:ind w:left="1020" w:right="0" w:hanging="34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Erstellen einer jährlichen Abrechnung zuhanden </w:t>
      </w:r>
      <w:r w:rsidR="005A6383" w:rsidRPr="008809B4">
        <w:rPr>
          <w:rFonts w:ascii="Arial" w:hAnsi="Arial" w:cs="Arial"/>
          <w:color w:val="auto"/>
        </w:rPr>
        <w:t>der Regionen</w:t>
      </w:r>
    </w:p>
    <w:p w14:paraId="14004E6C" w14:textId="21A1636D" w:rsidR="000C20B0" w:rsidRPr="008809B4" w:rsidRDefault="000C20B0" w:rsidP="000A3EBA">
      <w:pPr>
        <w:numPr>
          <w:ilvl w:val="0"/>
          <w:numId w:val="2"/>
        </w:numPr>
        <w:spacing w:after="0" w:line="240" w:lineRule="auto"/>
        <w:ind w:left="1020" w:right="0" w:hanging="340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Regelmässige Publikation der Resultate auf den Homepages der Regionen.</w:t>
      </w:r>
    </w:p>
    <w:p w14:paraId="502B4C96" w14:textId="4A34DC7B" w:rsidR="00BF5233" w:rsidRPr="008809B4" w:rsidRDefault="00BF5233">
      <w:pPr>
        <w:spacing w:after="160" w:line="259" w:lineRule="auto"/>
        <w:ind w:right="0" w:firstLine="0"/>
        <w:jc w:val="left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br w:type="page"/>
      </w:r>
    </w:p>
    <w:p w14:paraId="14004E6D" w14:textId="77777777" w:rsidR="000C20B0" w:rsidRPr="008809B4" w:rsidRDefault="000C20B0" w:rsidP="008A5147">
      <w:pPr>
        <w:pStyle w:val="berschrift4"/>
        <w:tabs>
          <w:tab w:val="center" w:pos="2707"/>
        </w:tabs>
        <w:spacing w:after="120" w:line="240" w:lineRule="auto"/>
        <w:ind w:left="680" w:hanging="680"/>
        <w:rPr>
          <w:rFonts w:ascii="Arial" w:hAnsi="Arial" w:cs="Arial"/>
          <w:b/>
          <w:color w:val="auto"/>
        </w:rPr>
      </w:pPr>
      <w:r w:rsidRPr="008809B4">
        <w:rPr>
          <w:rFonts w:ascii="Arial" w:hAnsi="Arial" w:cs="Arial"/>
          <w:b/>
          <w:color w:val="auto"/>
        </w:rPr>
        <w:lastRenderedPageBreak/>
        <w:t>4</w:t>
      </w:r>
      <w:r w:rsidRPr="008809B4">
        <w:rPr>
          <w:rFonts w:ascii="Arial" w:hAnsi="Arial" w:cs="Arial"/>
          <w:b/>
          <w:color w:val="auto"/>
        </w:rPr>
        <w:tab/>
        <w:t>Teilnahmeberechtigung von Vereinen</w:t>
      </w:r>
    </w:p>
    <w:p w14:paraId="14004E6E" w14:textId="77777777" w:rsidR="000C20B0" w:rsidRPr="008809B4" w:rsidRDefault="000C20B0" w:rsidP="008A5147">
      <w:pPr>
        <w:spacing w:after="40" w:line="240" w:lineRule="auto"/>
        <w:ind w:left="1020" w:right="0" w:hanging="340"/>
        <w:jc w:val="left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Am Cup-Wettbewerb sind teilnahmeberechtigt:</w:t>
      </w:r>
    </w:p>
    <w:p w14:paraId="14004E6F" w14:textId="6B54F576" w:rsidR="000C20B0" w:rsidRPr="008809B4" w:rsidRDefault="000C20B0" w:rsidP="008A5147">
      <w:pPr>
        <w:numPr>
          <w:ilvl w:val="0"/>
          <w:numId w:val="3"/>
        </w:numPr>
        <w:spacing w:after="40" w:line="240" w:lineRule="auto"/>
        <w:ind w:left="1020" w:right="0" w:hanging="340"/>
        <w:jc w:val="left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Alle 1 .Liga-Mannschaften</w:t>
      </w:r>
      <w:r w:rsidR="005A6383" w:rsidRPr="008809B4">
        <w:rPr>
          <w:rFonts w:ascii="Arial" w:hAnsi="Arial" w:cs="Arial"/>
          <w:color w:val="auto"/>
        </w:rPr>
        <w:t xml:space="preserve"> aus den Regionen Basel, Solothurn, Bern/Fribourg/Wallis)</w:t>
      </w:r>
    </w:p>
    <w:p w14:paraId="14004E70" w14:textId="77777777" w:rsidR="000C20B0" w:rsidRPr="008809B4" w:rsidRDefault="000C20B0" w:rsidP="008A5147">
      <w:pPr>
        <w:spacing w:after="40" w:line="240" w:lineRule="auto"/>
        <w:ind w:left="1020" w:right="0" w:hanging="340"/>
        <w:jc w:val="left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noProof/>
          <w:color w:val="auto"/>
        </w:rPr>
        <w:drawing>
          <wp:inline distT="0" distB="0" distL="0" distR="0" wp14:anchorId="14004EEB" wp14:editId="14004EEC">
            <wp:extent cx="45720" cy="21342"/>
            <wp:effectExtent l="0" t="0" r="0" b="0"/>
            <wp:docPr id="4204" name="Picture 4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" name="Picture 42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9B4">
        <w:rPr>
          <w:rFonts w:ascii="Arial" w:hAnsi="Arial" w:cs="Arial"/>
          <w:color w:val="auto"/>
        </w:rPr>
        <w:t xml:space="preserve"> </w:t>
      </w:r>
      <w:r w:rsidR="004C034D" w:rsidRPr="008809B4">
        <w:rPr>
          <w:rFonts w:ascii="Arial" w:hAnsi="Arial" w:cs="Arial"/>
          <w:color w:val="auto"/>
        </w:rPr>
        <w:tab/>
      </w:r>
      <w:r w:rsidRPr="008809B4">
        <w:rPr>
          <w:rFonts w:ascii="Arial" w:hAnsi="Arial" w:cs="Arial"/>
          <w:color w:val="auto"/>
        </w:rPr>
        <w:t xml:space="preserve">Alle 2./3.Liga-Mannschaften aus den Regionen (Basel, Solothurn, Bern/Fribourg/Wallis) </w:t>
      </w:r>
      <w:r w:rsidRPr="008809B4">
        <w:rPr>
          <w:rFonts w:ascii="Arial" w:hAnsi="Arial" w:cs="Arial"/>
          <w:noProof/>
          <w:color w:val="auto"/>
        </w:rPr>
        <w:drawing>
          <wp:inline distT="0" distB="0" distL="0" distR="0" wp14:anchorId="14004EED" wp14:editId="14004EEE">
            <wp:extent cx="42672" cy="21342"/>
            <wp:effectExtent l="0" t="0" r="0" b="0"/>
            <wp:docPr id="4205" name="Picture 4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" name="Picture 42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9B4">
        <w:rPr>
          <w:rFonts w:ascii="Arial" w:hAnsi="Arial" w:cs="Arial"/>
          <w:color w:val="auto"/>
        </w:rPr>
        <w:t xml:space="preserve"> Senioren- und Jungsenioren-Mannschaften aus den Regionen (Basel, Solothurn, Bern/Fribourg</w:t>
      </w:r>
      <w:r w:rsidR="004C034D" w:rsidRPr="008809B4">
        <w:rPr>
          <w:rFonts w:ascii="Arial" w:hAnsi="Arial" w:cs="Arial"/>
          <w:color w:val="auto"/>
        </w:rPr>
        <w:t>/W</w:t>
      </w:r>
      <w:r w:rsidRPr="008809B4">
        <w:rPr>
          <w:rFonts w:ascii="Arial" w:hAnsi="Arial" w:cs="Arial"/>
          <w:color w:val="auto"/>
        </w:rPr>
        <w:t>allis)</w:t>
      </w:r>
    </w:p>
    <w:p w14:paraId="14004E71" w14:textId="77777777" w:rsidR="000C20B0" w:rsidRPr="008809B4" w:rsidRDefault="000C20B0" w:rsidP="0052373C">
      <w:pPr>
        <w:numPr>
          <w:ilvl w:val="0"/>
          <w:numId w:val="3"/>
        </w:numPr>
        <w:spacing w:after="80" w:line="240" w:lineRule="auto"/>
        <w:ind w:left="1020" w:right="0" w:hanging="340"/>
        <w:jc w:val="left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Frauen-Mannschaften aus den Regionen (Basel, Solothurn, Bern/Fribourg</w:t>
      </w:r>
      <w:r w:rsidR="004C034D" w:rsidRPr="008809B4">
        <w:rPr>
          <w:rFonts w:ascii="Arial" w:hAnsi="Arial" w:cs="Arial"/>
          <w:color w:val="auto"/>
        </w:rPr>
        <w:t>/W</w:t>
      </w:r>
      <w:r w:rsidRPr="008809B4">
        <w:rPr>
          <w:rFonts w:ascii="Arial" w:hAnsi="Arial" w:cs="Arial"/>
          <w:color w:val="auto"/>
        </w:rPr>
        <w:t>allis)</w:t>
      </w:r>
    </w:p>
    <w:p w14:paraId="14004E72" w14:textId="4159332A" w:rsidR="000C20B0" w:rsidRPr="008809B4" w:rsidRDefault="000C20B0" w:rsidP="0052373C">
      <w:pPr>
        <w:spacing w:after="8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Pro Verein dürfen auch mehrere Mannschaften teilnehmen (siehe auch Spielbe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 xml:space="preserve">rechtigung innerhalb der Mannschaften unter Punkt </w:t>
      </w:r>
      <w:r w:rsidR="002D2BAC" w:rsidRPr="008809B4">
        <w:rPr>
          <w:rFonts w:ascii="Arial" w:hAnsi="Arial" w:cs="Arial"/>
          <w:color w:val="auto"/>
        </w:rPr>
        <w:t>5</w:t>
      </w:r>
      <w:r w:rsidRPr="008809B4">
        <w:rPr>
          <w:rFonts w:ascii="Arial" w:hAnsi="Arial" w:cs="Arial"/>
          <w:color w:val="auto"/>
        </w:rPr>
        <w:t xml:space="preserve"> nachstehend).</w:t>
      </w:r>
    </w:p>
    <w:p w14:paraId="14004E73" w14:textId="2DAA9829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Die </w:t>
      </w:r>
      <w:r w:rsidR="005A6383" w:rsidRPr="008809B4">
        <w:rPr>
          <w:rFonts w:ascii="Arial" w:hAnsi="Arial" w:cs="Arial"/>
          <w:color w:val="auto"/>
        </w:rPr>
        <w:t>CUP</w:t>
      </w:r>
      <w:r w:rsidRPr="008809B4">
        <w:rPr>
          <w:rFonts w:ascii="Arial" w:hAnsi="Arial" w:cs="Arial"/>
          <w:color w:val="auto"/>
        </w:rPr>
        <w:t>WE sowie die Regionen informieren die Mannschaften via E-Mail, regionale Homepages oder anlässlich von Spielführersitzungen über die Anmel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defrist und Zulassungsbedingungen.</w:t>
      </w:r>
    </w:p>
    <w:p w14:paraId="14004E74" w14:textId="77777777" w:rsidR="004C034D" w:rsidRPr="008809B4" w:rsidRDefault="004C034D" w:rsidP="004C034D">
      <w:pPr>
        <w:spacing w:after="0" w:line="240" w:lineRule="auto"/>
        <w:ind w:left="340" w:right="0" w:hanging="340"/>
        <w:jc w:val="left"/>
        <w:rPr>
          <w:rFonts w:ascii="Arial" w:hAnsi="Arial" w:cs="Arial"/>
          <w:color w:val="auto"/>
        </w:rPr>
      </w:pPr>
    </w:p>
    <w:p w14:paraId="14004E75" w14:textId="77777777" w:rsidR="004C034D" w:rsidRPr="008809B4" w:rsidRDefault="004C034D" w:rsidP="004C034D">
      <w:pPr>
        <w:spacing w:after="0" w:line="240" w:lineRule="auto"/>
        <w:ind w:left="340" w:right="0" w:hanging="340"/>
        <w:jc w:val="left"/>
        <w:rPr>
          <w:rFonts w:ascii="Arial" w:hAnsi="Arial" w:cs="Arial"/>
          <w:color w:val="auto"/>
        </w:rPr>
      </w:pPr>
    </w:p>
    <w:p w14:paraId="14004E76" w14:textId="77777777" w:rsidR="000C20B0" w:rsidRPr="008809B4" w:rsidRDefault="000C20B0" w:rsidP="008A5147">
      <w:pPr>
        <w:pStyle w:val="berschrift4"/>
        <w:tabs>
          <w:tab w:val="center" w:pos="2664"/>
        </w:tabs>
        <w:spacing w:after="120" w:line="240" w:lineRule="auto"/>
        <w:ind w:left="680" w:hanging="680"/>
        <w:rPr>
          <w:rFonts w:ascii="Arial" w:hAnsi="Arial" w:cs="Arial"/>
          <w:b/>
          <w:color w:val="auto"/>
        </w:rPr>
      </w:pPr>
      <w:r w:rsidRPr="008809B4">
        <w:rPr>
          <w:rFonts w:ascii="Arial" w:hAnsi="Arial" w:cs="Arial"/>
          <w:b/>
          <w:color w:val="auto"/>
        </w:rPr>
        <w:t>5</w:t>
      </w:r>
      <w:r w:rsidRPr="008809B4">
        <w:rPr>
          <w:rFonts w:ascii="Arial" w:hAnsi="Arial" w:cs="Arial"/>
          <w:b/>
          <w:color w:val="auto"/>
        </w:rPr>
        <w:tab/>
        <w:t>Teilnahmeberechtigung von Spielern</w:t>
      </w:r>
    </w:p>
    <w:p w14:paraId="14004E77" w14:textId="77777777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Für die Spiele des CUPWE ist jeder Spieler einer Mannschaft qualifiziert, sofern er Mitglied des betreffenden Vereins ist.</w:t>
      </w:r>
    </w:p>
    <w:p w14:paraId="14004E78" w14:textId="77777777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Pro Mannschaft können pro Spieltag 10 Spieler eingesetzt werden.</w:t>
      </w:r>
    </w:p>
    <w:p w14:paraId="14004E79" w14:textId="77777777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Nehmen mehrere Mannschaften pro Verein teil, darf ein Spieler für den </w:t>
      </w:r>
      <w:r w:rsidRPr="008809B4">
        <w:rPr>
          <w:rFonts w:ascii="Arial" w:hAnsi="Arial" w:cs="Arial"/>
          <w:color w:val="auto"/>
          <w:u w:val="single" w:color="000000"/>
        </w:rPr>
        <w:t>ganzen</w:t>
      </w:r>
      <w:r w:rsidRPr="008809B4">
        <w:rPr>
          <w:rFonts w:ascii="Arial" w:hAnsi="Arial" w:cs="Arial"/>
          <w:color w:val="auto"/>
        </w:rPr>
        <w:t xml:space="preserve"> Cupwettbewerb nur in </w:t>
      </w:r>
      <w:r w:rsidRPr="008809B4">
        <w:rPr>
          <w:rFonts w:ascii="Arial" w:hAnsi="Arial" w:cs="Arial"/>
          <w:color w:val="auto"/>
          <w:u w:val="single" w:color="000000"/>
        </w:rPr>
        <w:t>einer</w:t>
      </w:r>
      <w:r w:rsidRPr="008809B4">
        <w:rPr>
          <w:rFonts w:ascii="Arial" w:hAnsi="Arial" w:cs="Arial"/>
          <w:color w:val="auto"/>
        </w:rPr>
        <w:t xml:space="preserve"> Mannschaft eingesetzt werden.</w:t>
      </w:r>
    </w:p>
    <w:p w14:paraId="14004E7A" w14:textId="77777777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Für die Meisterschaft (Feld) disziplinarisch gesperrte Spieler sind während dersel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ben Zeitdauer automatisch auch für den Cup-Wettbewerb gesperrt.</w:t>
      </w:r>
    </w:p>
    <w:p w14:paraId="14004E7B" w14:textId="77777777" w:rsidR="000C20B0" w:rsidRPr="008809B4" w:rsidRDefault="000C20B0" w:rsidP="008A5147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Die Spielerkontrolle für die Spiele des Cup-Wettbewerbs wird direkt auf dem Spiel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berichtsformular vorgenommen.</w:t>
      </w:r>
    </w:p>
    <w:p w14:paraId="14004E7C" w14:textId="77777777" w:rsidR="004C034D" w:rsidRPr="008809B4" w:rsidRDefault="004C034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7D" w14:textId="77777777" w:rsidR="00F810C2" w:rsidRPr="008809B4" w:rsidRDefault="00F810C2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7E" w14:textId="77777777" w:rsidR="000C20B0" w:rsidRPr="008809B4" w:rsidRDefault="000C20B0" w:rsidP="00F810C2">
      <w:pPr>
        <w:pStyle w:val="berschrift2"/>
        <w:tabs>
          <w:tab w:val="center" w:pos="2546"/>
        </w:tabs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>6</w:t>
      </w:r>
      <w:r w:rsidRPr="008809B4">
        <w:rPr>
          <w:rFonts w:ascii="Arial" w:hAnsi="Arial" w:cs="Arial"/>
          <w:b/>
          <w:color w:val="auto"/>
          <w:sz w:val="28"/>
          <w:szCs w:val="28"/>
        </w:rPr>
        <w:tab/>
        <w:t xml:space="preserve">Austragungsmodus </w:t>
      </w:r>
      <w:r w:rsidR="00AA69DC" w:rsidRPr="008809B4">
        <w:rPr>
          <w:rFonts w:ascii="Arial" w:hAnsi="Arial" w:cs="Arial"/>
          <w:b/>
          <w:color w:val="auto"/>
          <w:sz w:val="28"/>
          <w:szCs w:val="28"/>
        </w:rPr>
        <w:t>/</w:t>
      </w: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 Auslosungen</w:t>
      </w:r>
    </w:p>
    <w:p w14:paraId="14004E7F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Der Wettbewerb um den CUPWE wird in Runden (Cup-Runden) ausgetragen, wo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bei jeweils die Verlierer der einzelnen Spiele ausscheiden, die Sieger sich für die nächste Runde qualifizieren.</w:t>
      </w:r>
    </w:p>
    <w:p w14:paraId="14004E80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Die Anzahl der Cup-Runden ergibt sich aus der Zahl der am CUPWE teilnehmen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den Mannschaften. Bei der Zuteilung von Freilosen haben 1.Liga-Mannschaften Vorrang. Die Spielpaarungen, sowie die Heim-Mannschaften werden durch das Los bestimmt.</w:t>
      </w:r>
    </w:p>
    <w:p w14:paraId="14004E81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Die unterklassige Mannschaft hat bis und inkl. </w:t>
      </w:r>
      <w:r w:rsidRPr="008809B4">
        <w:rPr>
          <w:rFonts w:ascii="Arial" w:hAnsi="Arial" w:cs="Arial"/>
          <w:color w:val="auto"/>
          <w:vertAlign w:val="superscript"/>
        </w:rPr>
        <w:t>1</w:t>
      </w:r>
      <w:r w:rsidRPr="008809B4">
        <w:rPr>
          <w:rFonts w:ascii="Arial" w:hAnsi="Arial" w:cs="Arial"/>
          <w:color w:val="auto"/>
        </w:rPr>
        <w:t>/4-Final grundsätzlich Heimvorteil, sofern sie über einen geeigneten Spielplatz verfügt (für evt. Platzabtausch vgl. Ziff. 7.2).</w:t>
      </w:r>
    </w:p>
    <w:p w14:paraId="14004E82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Die Auslosungen für die einzelnen Runden werden durch die CUPWE vorgenom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men.</w:t>
      </w:r>
    </w:p>
    <w:p w14:paraId="14004E83" w14:textId="77777777" w:rsidR="004C034D" w:rsidRPr="008809B4" w:rsidRDefault="004C034D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  <w:sz w:val="28"/>
          <w:szCs w:val="28"/>
        </w:rPr>
      </w:pPr>
    </w:p>
    <w:p w14:paraId="14004E84" w14:textId="77777777" w:rsidR="0044442F" w:rsidRPr="008809B4" w:rsidRDefault="0044442F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  <w:sz w:val="28"/>
          <w:szCs w:val="28"/>
        </w:rPr>
      </w:pPr>
    </w:p>
    <w:p w14:paraId="14004E85" w14:textId="77777777" w:rsidR="000C20B0" w:rsidRPr="008809B4" w:rsidRDefault="000C20B0" w:rsidP="00F810C2">
      <w:pPr>
        <w:pStyle w:val="berschrift2"/>
        <w:tabs>
          <w:tab w:val="center" w:pos="2093"/>
        </w:tabs>
        <w:spacing w:after="4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lastRenderedPageBreak/>
        <w:t>7</w:t>
      </w:r>
      <w:r w:rsidRPr="008809B4">
        <w:rPr>
          <w:rFonts w:ascii="Arial" w:hAnsi="Arial" w:cs="Arial"/>
          <w:b/>
          <w:color w:val="auto"/>
          <w:sz w:val="28"/>
          <w:szCs w:val="28"/>
        </w:rPr>
        <w:tab/>
        <w:t>Termine / Austragungsorte</w:t>
      </w:r>
    </w:p>
    <w:p w14:paraId="14004E86" w14:textId="77777777" w:rsidR="0044442F" w:rsidRPr="008809B4" w:rsidRDefault="0044442F" w:rsidP="00F810C2">
      <w:pPr>
        <w:pStyle w:val="berschrift3"/>
        <w:spacing w:after="40"/>
        <w:ind w:left="9"/>
        <w:rPr>
          <w:rFonts w:ascii="Arial" w:hAnsi="Arial" w:cs="Arial"/>
          <w:color w:val="auto"/>
          <w:sz w:val="28"/>
        </w:rPr>
      </w:pPr>
    </w:p>
    <w:p w14:paraId="14004E87" w14:textId="77777777" w:rsidR="000C20B0" w:rsidRPr="008809B4" w:rsidRDefault="000C20B0" w:rsidP="00AA69DC">
      <w:pPr>
        <w:pStyle w:val="berschrift3"/>
        <w:spacing w:after="120" w:line="240" w:lineRule="auto"/>
        <w:ind w:left="680" w:hanging="680"/>
        <w:rPr>
          <w:rFonts w:ascii="Arial" w:hAnsi="Arial" w:cs="Arial"/>
          <w:b/>
          <w:color w:val="auto"/>
        </w:rPr>
      </w:pPr>
      <w:r w:rsidRPr="008809B4">
        <w:rPr>
          <w:rFonts w:ascii="Arial" w:hAnsi="Arial" w:cs="Arial"/>
          <w:b/>
          <w:color w:val="auto"/>
          <w:sz w:val="28"/>
        </w:rPr>
        <w:t>7.1</w:t>
      </w:r>
      <w:r w:rsidR="0044442F" w:rsidRPr="008809B4">
        <w:rPr>
          <w:rFonts w:ascii="Arial" w:hAnsi="Arial" w:cs="Arial"/>
          <w:b/>
          <w:color w:val="auto"/>
          <w:sz w:val="28"/>
        </w:rPr>
        <w:tab/>
      </w:r>
      <w:r w:rsidRPr="008809B4">
        <w:rPr>
          <w:rFonts w:ascii="Arial" w:hAnsi="Arial" w:cs="Arial"/>
          <w:b/>
          <w:color w:val="auto"/>
          <w:sz w:val="28"/>
        </w:rPr>
        <w:t>Termine</w:t>
      </w:r>
    </w:p>
    <w:p w14:paraId="14004E88" w14:textId="54B9EE1D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Für die Austragung einer Cup-Runde wird die CUPWE eine Zeitspanne festgelegt.</w:t>
      </w:r>
    </w:p>
    <w:p w14:paraId="14004E89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Der Austragungstermin muss durch die Heim-Mannschaft nach Erhalt der Auslo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sungsinformationen unverzüglich mit dem Gegner innerhalb dieser Zeitspanne festgelegt werden.</w:t>
      </w:r>
    </w:p>
    <w:p w14:paraId="14004E8A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Kann trotz Vorliegen von mindestens zwei durch den Heimklub vorgeschlagenen Austragungsterminen (Ausnahme: wetterbedingte Absagen) keine Einigung erzielt werden, so wird das Spiel mit einem Forfaitsieg für den Heimklub gewertet.</w:t>
      </w:r>
    </w:p>
    <w:p w14:paraId="14004E8B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Grundsätzlich sollen die Cup-Spiele wochentags (Montag-Freitag), ausnahms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weise an einem Wochenende, ausgetragen werden. Spiele unter Flutlicht sind er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laubt.</w:t>
      </w:r>
    </w:p>
    <w:p w14:paraId="14004E8C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An Meisterschaftsterminen, bei denen eine Mannschaft beteiligt ist, darf kein Cup-Spiel ausgetragen werden. Die Verbindung der Spiele mit anderen Wettbewerben (z.B. Meisterschafts-Spieltagen von anderen Ligen, Turnieren) bedarf der Geneh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migung durch die CUPWE.</w:t>
      </w:r>
    </w:p>
    <w:p w14:paraId="14004E8D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Cup-Spiele sollen grundsätzlich bei jeder Witterung ausgetragen werden. Eine all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fällige Verschiebung ist durch den verantwortlichen Organisator der Heim-Mann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schaft spätestens 4 Stunden vor Spielbeginn dem Gegner, dem Vorsitzenden der CUPWE unter gleichzeitiger Vereinbarung des Ersatztermins telefonisch zu mel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den.</w:t>
      </w:r>
    </w:p>
    <w:p w14:paraId="14004E8E" w14:textId="77777777" w:rsidR="004C034D" w:rsidRPr="008809B4" w:rsidRDefault="004C034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8F" w14:textId="77777777" w:rsidR="004C034D" w:rsidRPr="008809B4" w:rsidRDefault="004C034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90" w14:textId="77777777" w:rsidR="000C20B0" w:rsidRPr="008809B4" w:rsidRDefault="000C20B0" w:rsidP="00F810C2">
      <w:pPr>
        <w:pStyle w:val="berschrift3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7.2 </w:t>
      </w:r>
      <w:r w:rsidR="0044442F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Austragungsort</w:t>
      </w:r>
    </w:p>
    <w:p w14:paraId="14004E91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Bezüglich Heimvorteil (vgl. Ziff. 5). Ein Platzabtausch zwischen den beiden Spiel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partnern ist möglich. Mit der Anmeldung kann auch generell auf die Durchführung von Heimspielen verzichtet werden.</w:t>
      </w:r>
    </w:p>
    <w:p w14:paraId="14004E92" w14:textId="77777777" w:rsidR="004C034D" w:rsidRPr="008809B4" w:rsidRDefault="004C034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93" w14:textId="77777777" w:rsidR="004C034D" w:rsidRPr="008809B4" w:rsidRDefault="004C034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94" w14:textId="77777777" w:rsidR="000C20B0" w:rsidRPr="008809B4" w:rsidRDefault="000C20B0" w:rsidP="00157267">
      <w:pPr>
        <w:pStyle w:val="berschrift3"/>
        <w:spacing w:after="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7.3 </w:t>
      </w:r>
      <w:r w:rsidR="00157267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Endspiel</w:t>
      </w:r>
    </w:p>
    <w:p w14:paraId="14004E95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Der Austragungsort des Cupfinals wird durch die CUPWE festgelegt. Grundsätz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lich findet dieses auf einem Platz des Finalisten statt.</w:t>
      </w:r>
    </w:p>
    <w:p w14:paraId="14004E96" w14:textId="77777777" w:rsidR="004C034D" w:rsidRPr="008809B4" w:rsidRDefault="004C034D" w:rsidP="004C034D">
      <w:pPr>
        <w:spacing w:after="0" w:line="240" w:lineRule="auto"/>
        <w:ind w:left="567" w:right="0" w:firstLine="0"/>
        <w:rPr>
          <w:rFonts w:ascii="Arial" w:hAnsi="Arial" w:cs="Arial"/>
          <w:color w:val="auto"/>
        </w:rPr>
      </w:pPr>
    </w:p>
    <w:p w14:paraId="14004E97" w14:textId="77777777" w:rsidR="004C034D" w:rsidRPr="008809B4" w:rsidRDefault="004C034D" w:rsidP="004C034D">
      <w:pPr>
        <w:spacing w:after="0" w:line="240" w:lineRule="auto"/>
        <w:ind w:left="567" w:right="0" w:firstLine="0"/>
        <w:rPr>
          <w:rFonts w:ascii="Arial" w:hAnsi="Arial" w:cs="Arial"/>
          <w:color w:val="auto"/>
        </w:rPr>
      </w:pPr>
    </w:p>
    <w:p w14:paraId="14004E98" w14:textId="77777777" w:rsidR="000C20B0" w:rsidRPr="008809B4" w:rsidRDefault="000C20B0" w:rsidP="00F810C2">
      <w:pPr>
        <w:pStyle w:val="berschrift2"/>
        <w:tabs>
          <w:tab w:val="center" w:pos="3005"/>
        </w:tabs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>8</w:t>
      </w:r>
      <w:r w:rsidRPr="008809B4">
        <w:rPr>
          <w:rFonts w:ascii="Arial" w:hAnsi="Arial" w:cs="Arial"/>
          <w:b/>
          <w:color w:val="auto"/>
          <w:sz w:val="28"/>
          <w:szCs w:val="28"/>
        </w:rPr>
        <w:tab/>
        <w:t>Teilnahme am Schweizer-Cup im Folgejahr</w:t>
      </w:r>
    </w:p>
    <w:p w14:paraId="14004E99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Beide am Final beteiligten Mannschaften haben die Berechtigung, im Folgejahr, am Schweizer-Cup teilzunehmen.</w:t>
      </w:r>
    </w:p>
    <w:p w14:paraId="14004E9A" w14:textId="77777777" w:rsidR="004C034D" w:rsidRPr="008809B4" w:rsidRDefault="004C034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9B" w14:textId="77777777" w:rsidR="004C034D" w:rsidRPr="008809B4" w:rsidRDefault="004C034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9C" w14:textId="77777777" w:rsidR="000C20B0" w:rsidRPr="008809B4" w:rsidRDefault="000C20B0" w:rsidP="00F810C2">
      <w:pPr>
        <w:pStyle w:val="berschrift2"/>
        <w:tabs>
          <w:tab w:val="center" w:pos="1872"/>
        </w:tabs>
        <w:spacing w:after="120" w:line="240" w:lineRule="auto"/>
        <w:ind w:left="680" w:hanging="680"/>
        <w:rPr>
          <w:rFonts w:ascii="Arial" w:hAnsi="Arial" w:cs="Arial"/>
          <w:b/>
          <w:color w:val="auto"/>
        </w:rPr>
      </w:pPr>
      <w:r w:rsidRPr="008809B4">
        <w:rPr>
          <w:rFonts w:ascii="Arial" w:hAnsi="Arial" w:cs="Arial"/>
          <w:b/>
          <w:color w:val="auto"/>
          <w:sz w:val="28"/>
        </w:rPr>
        <w:t>9</w:t>
      </w:r>
      <w:r w:rsidRPr="008809B4">
        <w:rPr>
          <w:rFonts w:ascii="Arial" w:hAnsi="Arial" w:cs="Arial"/>
          <w:b/>
          <w:color w:val="auto"/>
          <w:sz w:val="28"/>
        </w:rPr>
        <w:tab/>
        <w:t xml:space="preserve">Avisierung </w:t>
      </w:r>
      <w:r w:rsidR="00AA69DC" w:rsidRPr="008809B4">
        <w:rPr>
          <w:rFonts w:ascii="Arial" w:hAnsi="Arial" w:cs="Arial"/>
          <w:b/>
          <w:color w:val="auto"/>
          <w:sz w:val="28"/>
        </w:rPr>
        <w:t>/</w:t>
      </w:r>
      <w:r w:rsidRPr="008809B4">
        <w:rPr>
          <w:rFonts w:ascii="Arial" w:hAnsi="Arial" w:cs="Arial"/>
          <w:b/>
          <w:color w:val="auto"/>
          <w:sz w:val="28"/>
        </w:rPr>
        <w:t xml:space="preserve"> Aufgebote</w:t>
      </w:r>
    </w:p>
    <w:p w14:paraId="14004E9D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Für jedes Cup-Spiel sendet die CUPWE (Vorsitzender) der Heim-Mannschaft ein vorbereitetes Spielblatt.</w:t>
      </w:r>
    </w:p>
    <w:p w14:paraId="14004E9E" w14:textId="77777777" w:rsidR="00595FAD" w:rsidRPr="008809B4" w:rsidRDefault="00595FA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9F" w14:textId="77777777" w:rsidR="00595FAD" w:rsidRPr="008809B4" w:rsidRDefault="00595FAD" w:rsidP="004C034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A0" w14:textId="77777777" w:rsidR="000C20B0" w:rsidRPr="008809B4" w:rsidRDefault="000C20B0" w:rsidP="00F810C2">
      <w:pPr>
        <w:pStyle w:val="berschrift3"/>
        <w:spacing w:after="120" w:line="240" w:lineRule="auto"/>
        <w:ind w:left="680" w:hanging="680"/>
        <w:rPr>
          <w:rFonts w:ascii="Arial" w:hAnsi="Arial" w:cs="Arial"/>
          <w:b/>
          <w:color w:val="auto"/>
        </w:rPr>
      </w:pPr>
      <w:r w:rsidRPr="008809B4">
        <w:rPr>
          <w:rFonts w:ascii="Arial" w:hAnsi="Arial" w:cs="Arial"/>
          <w:b/>
          <w:color w:val="auto"/>
          <w:sz w:val="28"/>
        </w:rPr>
        <w:lastRenderedPageBreak/>
        <w:t xml:space="preserve">10 </w:t>
      </w:r>
      <w:r w:rsidR="00157267" w:rsidRPr="008809B4">
        <w:rPr>
          <w:rFonts w:ascii="Arial" w:hAnsi="Arial" w:cs="Arial"/>
          <w:b/>
          <w:color w:val="auto"/>
          <w:sz w:val="28"/>
        </w:rPr>
        <w:tab/>
      </w:r>
      <w:r w:rsidRPr="008809B4">
        <w:rPr>
          <w:rFonts w:ascii="Arial" w:hAnsi="Arial" w:cs="Arial"/>
          <w:b/>
          <w:color w:val="auto"/>
          <w:sz w:val="28"/>
        </w:rPr>
        <w:t>Wertung</w:t>
      </w:r>
    </w:p>
    <w:p w14:paraId="14004EA1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Es wird nach </w:t>
      </w:r>
      <w:r w:rsidRPr="008809B4">
        <w:rPr>
          <w:rFonts w:ascii="Arial" w:hAnsi="Arial" w:cs="Arial"/>
          <w:color w:val="auto"/>
          <w:u w:val="single" w:color="000000"/>
        </w:rPr>
        <w:t>Sätzen</w:t>
      </w:r>
      <w:r w:rsidRPr="008809B4">
        <w:rPr>
          <w:rFonts w:ascii="Arial" w:hAnsi="Arial" w:cs="Arial"/>
          <w:color w:val="auto"/>
        </w:rPr>
        <w:t xml:space="preserve"> gespielt. Ein Spiel ist beendet, sobald eine Mannschaft </w:t>
      </w:r>
      <w:r w:rsidRPr="008809B4">
        <w:rPr>
          <w:rFonts w:ascii="Arial" w:hAnsi="Arial" w:cs="Arial"/>
          <w:color w:val="auto"/>
          <w:u w:val="single" w:color="000000"/>
        </w:rPr>
        <w:t>vier</w:t>
      </w:r>
      <w:r w:rsidRPr="008809B4">
        <w:rPr>
          <w:rFonts w:ascii="Arial" w:hAnsi="Arial" w:cs="Arial"/>
          <w:color w:val="auto"/>
        </w:rPr>
        <w:t xml:space="preserve"> Sätze gewonnen hat.</w:t>
      </w:r>
    </w:p>
    <w:p w14:paraId="14004EA2" w14:textId="0E64A3B1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Ein Satz ist gewonnen, sobald eine Mannschaft 11 </w:t>
      </w:r>
      <w:proofErr w:type="spellStart"/>
      <w:r w:rsidRPr="008809B4">
        <w:rPr>
          <w:rFonts w:ascii="Arial" w:hAnsi="Arial" w:cs="Arial"/>
          <w:color w:val="auto"/>
        </w:rPr>
        <w:t>Gutbälle</w:t>
      </w:r>
      <w:proofErr w:type="spellEnd"/>
      <w:r w:rsidRPr="008809B4">
        <w:rPr>
          <w:rFonts w:ascii="Arial" w:hAnsi="Arial" w:cs="Arial"/>
          <w:color w:val="auto"/>
        </w:rPr>
        <w:t xml:space="preserve"> bei einer Differenz von mindestens 2 Gutbällen erzielt hat, anderenfalls wird sofort bis zu einer Ball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differenz von 2 Gutbällen weitergespielt. Jeder Satz endet jedoch, wenn eine Mannschaft 15 Gutbälle erzielt hat (ggf. 15:14).</w:t>
      </w:r>
    </w:p>
    <w:p w14:paraId="14004EA3" w14:textId="77777777" w:rsidR="00595FAD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Für die unterklassigen Mannschaften gilt ein „Bonus" von 2 Gutbällen/Satz pro </w:t>
      </w:r>
    </w:p>
    <w:p w14:paraId="14004EA4" w14:textId="7AC50A61" w:rsidR="00595FAD" w:rsidRPr="008809B4" w:rsidRDefault="000C20B0" w:rsidP="00AA69DC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Liga-Unterschied, jedoch maximal ein Bonus von 4 Gutbällen/Satz.</w:t>
      </w:r>
      <w:r w:rsidRPr="008809B4">
        <w:rPr>
          <w:rFonts w:ascii="Arial" w:hAnsi="Arial" w:cs="Arial"/>
          <w:noProof/>
          <w:color w:val="auto"/>
        </w:rPr>
        <w:drawing>
          <wp:inline distT="0" distB="0" distL="0" distR="0" wp14:anchorId="14004EEF" wp14:editId="14004EF0">
            <wp:extent cx="9144" cy="12195"/>
            <wp:effectExtent l="0" t="0" r="0" b="0"/>
            <wp:docPr id="6389" name="Picture 6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" name="Picture 63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B6CA" w14:textId="3121966C" w:rsidR="006E60C4" w:rsidRPr="008809B4" w:rsidRDefault="006E60C4" w:rsidP="006E60C4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Topf 1: 1. Liga Männer</w:t>
      </w:r>
    </w:p>
    <w:p w14:paraId="70948A84" w14:textId="38C4E377" w:rsidR="006E60C4" w:rsidRPr="008809B4" w:rsidRDefault="006E60C4" w:rsidP="006E60C4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Topf 2: 2. Liga Männer/Frauen NLA</w:t>
      </w:r>
    </w:p>
    <w:p w14:paraId="74571D4D" w14:textId="3318F21B" w:rsidR="006E60C4" w:rsidRPr="008809B4" w:rsidRDefault="006E60C4" w:rsidP="006E60C4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Topf 3: Senioren/Frauen NLB+1. Liga</w:t>
      </w:r>
    </w:p>
    <w:p w14:paraId="14004EA5" w14:textId="77777777" w:rsidR="00AA69DC" w:rsidRPr="008809B4" w:rsidRDefault="00AA69DC" w:rsidP="00AA69DC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A6" w14:textId="77777777" w:rsidR="000C20B0" w:rsidRPr="008809B4" w:rsidRDefault="000C20B0" w:rsidP="00F810C2">
      <w:pPr>
        <w:spacing w:after="40" w:line="259" w:lineRule="auto"/>
        <w:ind w:left="5" w:right="0" w:firstLine="675"/>
        <w:jc w:val="left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Beispiele</w:t>
      </w:r>
    </w:p>
    <w:p w14:paraId="14004EA7" w14:textId="285A0169" w:rsidR="000C20B0" w:rsidRPr="008809B4" w:rsidRDefault="006E60C4" w:rsidP="00F810C2">
      <w:pPr>
        <w:numPr>
          <w:ilvl w:val="0"/>
          <w:numId w:val="4"/>
        </w:numPr>
        <w:spacing w:after="40" w:line="240" w:lineRule="auto"/>
        <w:ind w:left="1020" w:right="0" w:hanging="340"/>
        <w:jc w:val="left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Topf 1</w:t>
      </w:r>
      <w:r w:rsidR="00664DFF" w:rsidRPr="008809B4">
        <w:rPr>
          <w:rFonts w:ascii="Arial" w:hAnsi="Arial" w:cs="Arial"/>
          <w:color w:val="auto"/>
          <w:szCs w:val="24"/>
        </w:rPr>
        <w:t xml:space="preserve"> gegen Topf 2: 2 </w:t>
      </w:r>
      <w:proofErr w:type="spellStart"/>
      <w:r w:rsidR="000C20B0" w:rsidRPr="008809B4">
        <w:rPr>
          <w:rFonts w:ascii="Arial" w:hAnsi="Arial" w:cs="Arial"/>
          <w:color w:val="auto"/>
          <w:szCs w:val="24"/>
        </w:rPr>
        <w:t>Gutbälle</w:t>
      </w:r>
      <w:proofErr w:type="spellEnd"/>
      <w:r w:rsidR="000C20B0" w:rsidRPr="008809B4">
        <w:rPr>
          <w:rFonts w:ascii="Arial" w:hAnsi="Arial" w:cs="Arial"/>
          <w:color w:val="auto"/>
          <w:szCs w:val="24"/>
        </w:rPr>
        <w:t xml:space="preserve"> pro Satz</w:t>
      </w:r>
    </w:p>
    <w:p w14:paraId="14004EA8" w14:textId="0633130B" w:rsidR="000C20B0" w:rsidRPr="008809B4" w:rsidRDefault="00664DFF" w:rsidP="00F810C2">
      <w:pPr>
        <w:numPr>
          <w:ilvl w:val="0"/>
          <w:numId w:val="4"/>
        </w:numPr>
        <w:spacing w:after="40" w:line="240" w:lineRule="auto"/>
        <w:ind w:left="1020" w:right="0" w:hanging="340"/>
        <w:jc w:val="left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Topf 1 gegen Topf 3: 4</w:t>
      </w:r>
      <w:r w:rsidR="000C20B0" w:rsidRPr="008809B4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0C20B0" w:rsidRPr="008809B4">
        <w:rPr>
          <w:rFonts w:ascii="Arial" w:hAnsi="Arial" w:cs="Arial"/>
          <w:color w:val="auto"/>
          <w:szCs w:val="24"/>
        </w:rPr>
        <w:t>Gutbälle</w:t>
      </w:r>
      <w:proofErr w:type="spellEnd"/>
      <w:r w:rsidR="000C20B0" w:rsidRPr="008809B4">
        <w:rPr>
          <w:rFonts w:ascii="Arial" w:hAnsi="Arial" w:cs="Arial"/>
          <w:color w:val="auto"/>
          <w:szCs w:val="24"/>
        </w:rPr>
        <w:t xml:space="preserve"> pro Satz</w:t>
      </w:r>
    </w:p>
    <w:p w14:paraId="14004EA9" w14:textId="7E497A5F" w:rsidR="00462EA2" w:rsidRPr="008809B4" w:rsidRDefault="00664DFF" w:rsidP="00462EA2">
      <w:pPr>
        <w:numPr>
          <w:ilvl w:val="0"/>
          <w:numId w:val="4"/>
        </w:numPr>
        <w:spacing w:after="40" w:line="240" w:lineRule="auto"/>
        <w:ind w:left="1020" w:right="0" w:hanging="340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 xml:space="preserve">Topf 2 gegen Topf 3: </w:t>
      </w:r>
      <w:r w:rsidR="000C20B0" w:rsidRPr="008809B4">
        <w:rPr>
          <w:rFonts w:ascii="Arial" w:hAnsi="Arial" w:cs="Arial"/>
          <w:color w:val="auto"/>
          <w:szCs w:val="24"/>
        </w:rPr>
        <w:t xml:space="preserve">2 </w:t>
      </w:r>
      <w:proofErr w:type="spellStart"/>
      <w:r w:rsidR="000C20B0" w:rsidRPr="008809B4">
        <w:rPr>
          <w:rFonts w:ascii="Arial" w:hAnsi="Arial" w:cs="Arial"/>
          <w:color w:val="auto"/>
          <w:szCs w:val="24"/>
        </w:rPr>
        <w:t>Gutbälle</w:t>
      </w:r>
      <w:proofErr w:type="spellEnd"/>
      <w:r w:rsidR="000C20B0" w:rsidRPr="008809B4">
        <w:rPr>
          <w:rFonts w:ascii="Arial" w:hAnsi="Arial" w:cs="Arial"/>
          <w:color w:val="auto"/>
          <w:szCs w:val="24"/>
        </w:rPr>
        <w:t xml:space="preserve"> pro Satz</w:t>
      </w:r>
    </w:p>
    <w:p w14:paraId="14004EAB" w14:textId="77777777" w:rsidR="000C20B0" w:rsidRPr="008809B4" w:rsidRDefault="000C20B0" w:rsidP="00462EA2">
      <w:pPr>
        <w:spacing w:after="80" w:line="240" w:lineRule="auto"/>
        <w:ind w:left="680" w:right="0" w:firstLine="0"/>
        <w:jc w:val="left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Diese Regelung gilt bis und mit Halbfinal.</w:t>
      </w:r>
    </w:p>
    <w:p w14:paraId="14004EAC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Vor einem notwendig werdenden 7. Satz wird neu gelost. Sobald eine Mannschaft 6 Gutbälle erreicht hat, wechseln Feld, Ballwahl und Angabe.</w:t>
      </w:r>
    </w:p>
    <w:p w14:paraId="14004EAD" w14:textId="77777777" w:rsidR="000C20B0" w:rsidRPr="008809B4" w:rsidRDefault="000C20B0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Zwischen den einzelnen Sätzen beträgt die Pause grundsätzlich höchstens 2 Minuten. Nach 4 gespielten Gewinnsätzen kann der Spielführer beider Mannschaf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ten eine Pause von höchstens 5 Minuten verlangen.</w:t>
      </w:r>
    </w:p>
    <w:p w14:paraId="14004EAE" w14:textId="77777777" w:rsidR="00F810C2" w:rsidRPr="008809B4" w:rsidRDefault="00F810C2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AF" w14:textId="77777777" w:rsidR="000C20B0" w:rsidRPr="008809B4" w:rsidRDefault="000C20B0" w:rsidP="000C20B0">
      <w:pPr>
        <w:spacing w:after="0" w:line="259" w:lineRule="auto"/>
        <w:ind w:left="4829" w:right="0" w:firstLine="0"/>
        <w:jc w:val="left"/>
        <w:rPr>
          <w:rFonts w:ascii="Arial" w:hAnsi="Arial" w:cs="Arial"/>
          <w:color w:val="auto"/>
        </w:rPr>
      </w:pPr>
    </w:p>
    <w:p w14:paraId="14004EB0" w14:textId="77777777" w:rsidR="000C20B0" w:rsidRPr="008809B4" w:rsidRDefault="000C20B0" w:rsidP="00F810C2">
      <w:pPr>
        <w:pStyle w:val="berschrift2"/>
        <w:tabs>
          <w:tab w:val="center" w:pos="1260"/>
        </w:tabs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>11</w:t>
      </w:r>
      <w:r w:rsidRPr="008809B4">
        <w:rPr>
          <w:rFonts w:ascii="Arial" w:hAnsi="Arial" w:cs="Arial"/>
          <w:b/>
          <w:color w:val="auto"/>
          <w:sz w:val="28"/>
          <w:szCs w:val="28"/>
        </w:rPr>
        <w:tab/>
        <w:t>Spielbericht</w:t>
      </w:r>
    </w:p>
    <w:p w14:paraId="14004EB1" w14:textId="0AB3E42B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Für die Resultaterfassung ist das offizielle Spielberichtsformular der Zone </w:t>
      </w:r>
      <w:r w:rsidR="00C84C5B" w:rsidRPr="008809B4">
        <w:rPr>
          <w:rFonts w:ascii="Arial" w:hAnsi="Arial" w:cs="Arial"/>
          <w:color w:val="auto"/>
        </w:rPr>
        <w:t xml:space="preserve">CUPWE </w:t>
      </w:r>
      <w:r w:rsidRPr="008809B4">
        <w:rPr>
          <w:rFonts w:ascii="Arial" w:hAnsi="Arial" w:cs="Arial"/>
          <w:color w:val="auto"/>
        </w:rPr>
        <w:t>zu verwenden.</w:t>
      </w:r>
    </w:p>
    <w:p w14:paraId="14004EB2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Das Resultat ist durch die Heim-Mannschaft bis spätestens 12 Uhr am Folgetag an die CUPWE (Vorsitzender) zu übermitteln.</w:t>
      </w:r>
    </w:p>
    <w:p w14:paraId="14004EB3" w14:textId="3042E4FC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Das Spielberichtsformular einscannen, mailen </w:t>
      </w:r>
      <w:r w:rsidR="00AB4718" w:rsidRPr="008809B4">
        <w:rPr>
          <w:rFonts w:ascii="Arial" w:hAnsi="Arial" w:cs="Arial"/>
          <w:color w:val="auto"/>
        </w:rPr>
        <w:t xml:space="preserve">oder </w:t>
      </w:r>
      <w:r w:rsidRPr="008809B4">
        <w:rPr>
          <w:rFonts w:ascii="Arial" w:hAnsi="Arial" w:cs="Arial"/>
          <w:color w:val="auto"/>
        </w:rPr>
        <w:t xml:space="preserve">WhatsApp </w:t>
      </w:r>
      <w:r w:rsidR="00AB4718" w:rsidRPr="008809B4">
        <w:rPr>
          <w:rFonts w:ascii="Arial" w:hAnsi="Arial" w:cs="Arial"/>
          <w:color w:val="auto"/>
        </w:rPr>
        <w:t>senden</w:t>
      </w:r>
    </w:p>
    <w:p w14:paraId="14004EB4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B5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B6" w14:textId="77777777" w:rsidR="000C20B0" w:rsidRPr="008809B4" w:rsidRDefault="000C20B0" w:rsidP="00F810C2">
      <w:pPr>
        <w:pStyle w:val="berschrift2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12 </w:t>
      </w:r>
      <w:r w:rsidR="003D2B84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Spielleitung</w:t>
      </w:r>
    </w:p>
    <w:p w14:paraId="14004EB7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Die Cup-Spiele werden bis und mit Viertelfinal durch regionale oder nationale Schiedsrichter geleitet. Die Heimmannschaft stellt einen Schiedsrichter.</w:t>
      </w:r>
    </w:p>
    <w:p w14:paraId="14004EB8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Ab Halbfinal bietet die CUPWE einen unabhängig national brevetierten Schieds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richter auf. Der Organisator (Heim-Mannschaft) ist grundsätzlich für Linienrichter und Anschreiber verantwortlich.</w:t>
      </w:r>
    </w:p>
    <w:p w14:paraId="14004EB9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Der Organisator legt gemäss Merkblatt („Zugelassene Faustbälle) 3 spielfähige Spielbälle für das Spiel auf.</w:t>
      </w:r>
    </w:p>
    <w:p w14:paraId="14004EBA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Allfällige Schiedsrichterentschädigungen bis und mit Viertelfinal </w:t>
      </w:r>
      <w:r w:rsidR="003310C0" w:rsidRPr="008809B4">
        <w:rPr>
          <w:rFonts w:ascii="Arial" w:hAnsi="Arial" w:cs="Arial"/>
          <w:color w:val="auto"/>
        </w:rPr>
        <w:t>sind</w:t>
      </w:r>
      <w:r w:rsidRPr="008809B4">
        <w:rPr>
          <w:rFonts w:ascii="Arial" w:hAnsi="Arial" w:cs="Arial"/>
          <w:color w:val="auto"/>
        </w:rPr>
        <w:t xml:space="preserve"> grundsätzlich vom Heimteam zu übernehmen.</w:t>
      </w:r>
    </w:p>
    <w:p w14:paraId="14004EBB" w14:textId="77777777" w:rsidR="00595FAD" w:rsidRPr="008809B4" w:rsidRDefault="00595FAD" w:rsidP="00595FAD">
      <w:pPr>
        <w:spacing w:after="0" w:line="240" w:lineRule="auto"/>
        <w:ind w:left="680" w:right="0" w:firstLine="0"/>
        <w:jc w:val="left"/>
        <w:rPr>
          <w:rFonts w:ascii="Arial" w:hAnsi="Arial" w:cs="Arial"/>
          <w:color w:val="auto"/>
        </w:rPr>
      </w:pPr>
    </w:p>
    <w:p w14:paraId="14004EBC" w14:textId="77777777" w:rsidR="00595FAD" w:rsidRPr="008809B4" w:rsidRDefault="00595FAD" w:rsidP="00595FAD">
      <w:pPr>
        <w:spacing w:after="0" w:line="240" w:lineRule="auto"/>
        <w:ind w:left="680" w:right="0" w:firstLine="0"/>
        <w:jc w:val="left"/>
        <w:rPr>
          <w:rFonts w:ascii="Arial" w:hAnsi="Arial" w:cs="Arial"/>
          <w:color w:val="auto"/>
        </w:rPr>
      </w:pPr>
    </w:p>
    <w:p w14:paraId="14004EBD" w14:textId="77777777" w:rsidR="000C20B0" w:rsidRPr="008809B4" w:rsidRDefault="000C20B0" w:rsidP="00F810C2">
      <w:pPr>
        <w:pStyle w:val="berschrift2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13 </w:t>
      </w:r>
      <w:r w:rsidR="003D2B84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Finanzen</w:t>
      </w:r>
    </w:p>
    <w:p w14:paraId="14004EBE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Der Cup-Wettbewerb soll finanziell selbsttragend sein.</w:t>
      </w:r>
    </w:p>
    <w:p w14:paraId="14004EBF" w14:textId="5EFF46BE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Die Mannschaften haben daher für die Teilnahme einen Einsatz zu leisten. Die Höhe des Einsatzes wird durch die CUPWE jeweils zusammen mit der Anmeldung bekannt gegeben.</w:t>
      </w:r>
    </w:p>
    <w:p w14:paraId="14004EC0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C1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C2" w14:textId="77777777" w:rsidR="000C20B0" w:rsidRPr="008809B4" w:rsidRDefault="000C20B0" w:rsidP="00F810C2">
      <w:pPr>
        <w:pStyle w:val="berschrift2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14 </w:t>
      </w:r>
      <w:r w:rsidR="003D2B84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Auszeichnung</w:t>
      </w:r>
    </w:p>
    <w:p w14:paraId="14004EC3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Der Cup-Sieger bekommt einen Pokal (Wanderpokal).</w:t>
      </w:r>
    </w:p>
    <w:p w14:paraId="14004EC4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Nach 3-maligem Gewinn nacheinander oder nach 5 Jahren geht der Pokal in den Besitz der Mannschaft mit den meist gewonnenen Siegen über.</w:t>
      </w:r>
    </w:p>
    <w:p w14:paraId="14004EC5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C6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C7" w14:textId="77777777" w:rsidR="000C20B0" w:rsidRPr="008809B4" w:rsidRDefault="000C20B0" w:rsidP="00F810C2">
      <w:pPr>
        <w:pStyle w:val="berschrift2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15 </w:t>
      </w:r>
      <w:r w:rsidR="003D2B84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Pflichten und Rechte des Organisators</w:t>
      </w:r>
    </w:p>
    <w:p w14:paraId="14004EC8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Es wird mit dem offiziellen Netz gespielt. Bänder sind nicht gestattet (zu windan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fällig).</w:t>
      </w:r>
    </w:p>
    <w:p w14:paraId="14004EC9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Garderoben und Duschen müssen zwingend zur Verfügung stehen.</w:t>
      </w:r>
    </w:p>
    <w:p w14:paraId="14004ECA" w14:textId="4FFA1338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Für Notfälle ist ein Sanitätskoffer oder die Telefonnummer des Notfallarztes bereit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 xml:space="preserve">zuhalten. Die </w:t>
      </w:r>
      <w:r w:rsidR="00C84C5B" w:rsidRPr="008809B4">
        <w:rPr>
          <w:rFonts w:ascii="Arial" w:hAnsi="Arial" w:cs="Arial"/>
          <w:color w:val="auto"/>
        </w:rPr>
        <w:t xml:space="preserve">CUPWE </w:t>
      </w:r>
      <w:r w:rsidRPr="008809B4">
        <w:rPr>
          <w:rFonts w:ascii="Arial" w:hAnsi="Arial" w:cs="Arial"/>
          <w:color w:val="auto"/>
        </w:rPr>
        <w:t>übernimmt keine allfällig anfallenden Miet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kosten oder sonstige Ausgaben (ausser Schiedsrichterkosten ab Halbfinal).</w:t>
      </w:r>
    </w:p>
    <w:p w14:paraId="14004ECB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Es wird deshalb empfohlen eine Festwirtschaft zu betreiben. Sämtliche Netto-Ein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nahmen fallen der Heim-Mannschaft zu.</w:t>
      </w:r>
    </w:p>
    <w:p w14:paraId="14004ECC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CD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CE" w14:textId="77777777" w:rsidR="000C20B0" w:rsidRPr="008809B4" w:rsidRDefault="000C20B0" w:rsidP="00F810C2">
      <w:pPr>
        <w:pStyle w:val="berschrift2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16 </w:t>
      </w:r>
      <w:r w:rsidR="003D2B84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Sicherheit </w:t>
      </w:r>
      <w:r w:rsidR="00F810C2" w:rsidRPr="008809B4">
        <w:rPr>
          <w:rFonts w:ascii="Arial" w:hAnsi="Arial" w:cs="Arial"/>
          <w:b/>
          <w:color w:val="auto"/>
          <w:sz w:val="28"/>
          <w:szCs w:val="28"/>
        </w:rPr>
        <w:t>/</w:t>
      </w: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 Haftung</w:t>
      </w:r>
    </w:p>
    <w:p w14:paraId="14004ECF" w14:textId="47C0197E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Die CUPWE übernimmt keine Haftung für Schäden. Die Spieler der teilnehmenden Mannschaften haben sich selber gegen Diebstahl und Unfall zu versichern.</w:t>
      </w:r>
    </w:p>
    <w:p w14:paraId="14004ED0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D1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D2" w14:textId="77777777" w:rsidR="000C20B0" w:rsidRPr="008809B4" w:rsidRDefault="000C20B0" w:rsidP="00F810C2">
      <w:pPr>
        <w:pStyle w:val="berschrift2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t xml:space="preserve">17 </w:t>
      </w:r>
      <w:r w:rsidR="003D2B84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Disziplinar- und Rechtsfälle</w:t>
      </w:r>
    </w:p>
    <w:p w14:paraId="14004ED3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Mannschaften, die schon vor der festgesetzten Zeit eines Cupspiels aus irgend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welchen Gründen auf dessen Austragung verzichten oder zu einem Spiel, zu dem sie richtig aufgeboten wurden, nicht antreten, verlieren das betreffende Spiel mit 0:4 Sätzen und werden mit einer Busse von CHF 50.00 bestraft.</w:t>
      </w:r>
    </w:p>
    <w:p w14:paraId="14004ED4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Gleicherweise kann ein Cupspiel als Forfait (mit entsprechender Bussenfolge) ver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loren gegen eine Heimmannschaft erklärt werden, wenn es diese versäumt, das Spiel innerhalb der festgesetzten Zeitspanne zu organisieren.</w:t>
      </w:r>
    </w:p>
    <w:p w14:paraId="14004ED5" w14:textId="77777777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>Für sämtliche übrigen Disziplinar- und Rechtsfälle, die sich aus dem Spielbetrieb im regionalen Cup-Wettbewerb ergeben, gelten die Bestimmungen im Wettspiel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reglement (FAKOCH), Kapitel Rechtspflege.</w:t>
      </w:r>
    </w:p>
    <w:p w14:paraId="14004ED6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D7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D8" w14:textId="77777777" w:rsidR="000C20B0" w:rsidRPr="008809B4" w:rsidRDefault="000C20B0" w:rsidP="00F810C2">
      <w:pPr>
        <w:pStyle w:val="berschrift2"/>
        <w:spacing w:after="120" w:line="240" w:lineRule="auto"/>
        <w:ind w:left="680" w:hanging="680"/>
        <w:rPr>
          <w:rFonts w:ascii="Arial" w:hAnsi="Arial" w:cs="Arial"/>
          <w:b/>
          <w:color w:val="auto"/>
          <w:sz w:val="28"/>
          <w:szCs w:val="28"/>
        </w:rPr>
      </w:pPr>
      <w:r w:rsidRPr="008809B4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18 </w:t>
      </w:r>
      <w:r w:rsidR="003D2B84" w:rsidRPr="008809B4">
        <w:rPr>
          <w:rFonts w:ascii="Arial" w:hAnsi="Arial" w:cs="Arial"/>
          <w:b/>
          <w:color w:val="auto"/>
          <w:sz w:val="28"/>
          <w:szCs w:val="28"/>
        </w:rPr>
        <w:tab/>
      </w:r>
      <w:r w:rsidRPr="008809B4">
        <w:rPr>
          <w:rFonts w:ascii="Arial" w:hAnsi="Arial" w:cs="Arial"/>
          <w:b/>
          <w:color w:val="auto"/>
          <w:sz w:val="28"/>
          <w:szCs w:val="28"/>
        </w:rPr>
        <w:t>Schlussbestimmungen</w:t>
      </w:r>
    </w:p>
    <w:p w14:paraId="14004ED9" w14:textId="187EFD86" w:rsidR="00BE3609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Dieses Reglement </w:t>
      </w:r>
      <w:r w:rsidR="00C84C5B" w:rsidRPr="008809B4">
        <w:rPr>
          <w:rFonts w:ascii="Arial" w:hAnsi="Arial" w:cs="Arial"/>
          <w:color w:val="auto"/>
        </w:rPr>
        <w:t xml:space="preserve">wird durch </w:t>
      </w:r>
      <w:r w:rsidRPr="008809B4">
        <w:rPr>
          <w:rFonts w:ascii="Arial" w:hAnsi="Arial" w:cs="Arial"/>
          <w:color w:val="auto"/>
        </w:rPr>
        <w:t>die Regionen Faust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 xml:space="preserve">ball Basel, Faustball Solothurn, Faustball Bern/Fribourg/Wallis am </w:t>
      </w:r>
      <w:r w:rsidR="00C84C5B" w:rsidRPr="008809B4">
        <w:rPr>
          <w:rFonts w:ascii="Arial" w:hAnsi="Arial" w:cs="Arial"/>
          <w:color w:val="auto"/>
        </w:rPr>
        <w:t xml:space="preserve">1. März 2021 </w:t>
      </w:r>
      <w:r w:rsidRPr="008809B4">
        <w:rPr>
          <w:rFonts w:ascii="Arial" w:hAnsi="Arial" w:cs="Arial"/>
          <w:color w:val="auto"/>
        </w:rPr>
        <w:t>genehmigt worden und tritt auf die Feldsaison 20</w:t>
      </w:r>
      <w:r w:rsidR="002604B8" w:rsidRPr="008809B4">
        <w:rPr>
          <w:rFonts w:ascii="Arial" w:hAnsi="Arial" w:cs="Arial"/>
          <w:color w:val="auto"/>
        </w:rPr>
        <w:t>21</w:t>
      </w:r>
      <w:r w:rsidRPr="008809B4">
        <w:rPr>
          <w:rFonts w:ascii="Arial" w:hAnsi="Arial" w:cs="Arial"/>
          <w:color w:val="auto"/>
        </w:rPr>
        <w:t xml:space="preserve"> in Kraft.</w:t>
      </w:r>
    </w:p>
    <w:p w14:paraId="14004EDA" w14:textId="157C2270" w:rsidR="000C20B0" w:rsidRPr="008809B4" w:rsidRDefault="00BE3609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Es ersetzt das bisherige Cupreglement vom </w:t>
      </w:r>
      <w:r w:rsidR="00C84C5B" w:rsidRPr="008809B4">
        <w:rPr>
          <w:rFonts w:ascii="Arial" w:hAnsi="Arial" w:cs="Arial"/>
          <w:color w:val="auto"/>
        </w:rPr>
        <w:t>6. Februar 2019</w:t>
      </w:r>
      <w:r w:rsidR="002604B8" w:rsidRPr="008809B4">
        <w:rPr>
          <w:rFonts w:ascii="Arial" w:hAnsi="Arial" w:cs="Arial"/>
          <w:color w:val="auto"/>
        </w:rPr>
        <w:t>.</w:t>
      </w:r>
    </w:p>
    <w:p w14:paraId="14004EDB" w14:textId="5641CCA5" w:rsidR="000C20B0" w:rsidRPr="008809B4" w:rsidRDefault="000C20B0" w:rsidP="00F810C2">
      <w:pPr>
        <w:spacing w:after="40" w:line="240" w:lineRule="auto"/>
        <w:ind w:left="680" w:right="0" w:firstLine="0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color w:val="auto"/>
        </w:rPr>
        <w:t xml:space="preserve">Änderungen oder Ergänzungen können durch </w:t>
      </w:r>
      <w:r w:rsidR="00C84C5B" w:rsidRPr="008809B4">
        <w:rPr>
          <w:rFonts w:ascii="Arial" w:hAnsi="Arial" w:cs="Arial"/>
          <w:color w:val="auto"/>
        </w:rPr>
        <w:t xml:space="preserve">die CUPWE </w:t>
      </w:r>
      <w:r w:rsidRPr="008809B4">
        <w:rPr>
          <w:rFonts w:ascii="Arial" w:hAnsi="Arial" w:cs="Arial"/>
          <w:color w:val="auto"/>
        </w:rPr>
        <w:t>und mit Zustimmung der regionalen FAKO jeweils nach Abschluss eines Cup-Wettbe</w:t>
      </w:r>
      <w:r w:rsidR="00916835" w:rsidRPr="008809B4">
        <w:rPr>
          <w:rFonts w:ascii="Arial" w:hAnsi="Arial" w:cs="Arial"/>
          <w:color w:val="auto"/>
        </w:rPr>
        <w:softHyphen/>
      </w:r>
      <w:r w:rsidRPr="008809B4">
        <w:rPr>
          <w:rFonts w:ascii="Arial" w:hAnsi="Arial" w:cs="Arial"/>
          <w:color w:val="auto"/>
        </w:rPr>
        <w:t>werbs beschlossen werden.</w:t>
      </w:r>
    </w:p>
    <w:p w14:paraId="14004EDC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DD" w14:textId="77777777" w:rsidR="00595FAD" w:rsidRPr="008809B4" w:rsidRDefault="00595FAD" w:rsidP="00595FAD">
      <w:pPr>
        <w:spacing w:after="0" w:line="240" w:lineRule="auto"/>
        <w:ind w:left="680" w:right="0" w:firstLine="0"/>
        <w:rPr>
          <w:rFonts w:ascii="Arial" w:hAnsi="Arial" w:cs="Arial"/>
          <w:color w:val="auto"/>
        </w:rPr>
      </w:pPr>
    </w:p>
    <w:p w14:paraId="14004EDE" w14:textId="77777777" w:rsidR="000C20B0" w:rsidRPr="008809B4" w:rsidRDefault="000C20B0" w:rsidP="000C20B0">
      <w:pPr>
        <w:pStyle w:val="berschrift3"/>
        <w:spacing w:after="2"/>
        <w:ind w:left="9"/>
        <w:rPr>
          <w:rFonts w:ascii="Arial" w:hAnsi="Arial" w:cs="Arial"/>
          <w:b/>
          <w:color w:val="auto"/>
          <w:sz w:val="24"/>
          <w:szCs w:val="24"/>
        </w:rPr>
      </w:pPr>
      <w:r w:rsidRPr="008809B4">
        <w:rPr>
          <w:rFonts w:ascii="Arial" w:hAnsi="Arial" w:cs="Arial"/>
          <w:b/>
          <w:color w:val="auto"/>
          <w:sz w:val="24"/>
          <w:szCs w:val="24"/>
        </w:rPr>
        <w:t>FAKO-WE</w:t>
      </w:r>
    </w:p>
    <w:p w14:paraId="14004EDF" w14:textId="77777777" w:rsidR="000C20B0" w:rsidRPr="008809B4" w:rsidRDefault="000C20B0" w:rsidP="000C20B0">
      <w:pPr>
        <w:spacing w:after="9" w:line="259" w:lineRule="auto"/>
        <w:ind w:left="-10" w:right="0" w:firstLine="0"/>
        <w:jc w:val="left"/>
        <w:rPr>
          <w:rFonts w:ascii="Arial" w:hAnsi="Arial" w:cs="Arial"/>
          <w:color w:val="auto"/>
        </w:rPr>
      </w:pPr>
      <w:r w:rsidRPr="008809B4">
        <w:rPr>
          <w:rFonts w:ascii="Arial" w:hAnsi="Arial" w:cs="Arial"/>
          <w:noProof/>
          <w:color w:val="auto"/>
        </w:rPr>
        <w:drawing>
          <wp:inline distT="0" distB="0" distL="0" distR="0" wp14:anchorId="14004EF1" wp14:editId="14004EF2">
            <wp:extent cx="4666488" cy="481722"/>
            <wp:effectExtent l="0" t="0" r="0" b="0"/>
            <wp:docPr id="19536" name="Picture 19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" name="Picture 195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6488" cy="48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04EE0" w14:textId="77777777" w:rsidR="000C20B0" w:rsidRPr="008809B4" w:rsidRDefault="000C20B0" w:rsidP="000C20B0">
      <w:pPr>
        <w:tabs>
          <w:tab w:val="center" w:pos="5414"/>
        </w:tabs>
        <w:spacing w:after="906" w:line="265" w:lineRule="auto"/>
        <w:ind w:right="0" w:firstLine="0"/>
        <w:jc w:val="left"/>
        <w:rPr>
          <w:rFonts w:ascii="Arial" w:hAnsi="Arial" w:cs="Arial"/>
          <w:color w:val="auto"/>
          <w:szCs w:val="24"/>
        </w:rPr>
      </w:pPr>
      <w:r w:rsidRPr="008809B4">
        <w:rPr>
          <w:rFonts w:ascii="Arial" w:hAnsi="Arial" w:cs="Arial"/>
          <w:color w:val="auto"/>
          <w:szCs w:val="24"/>
        </w:rPr>
        <w:t>Roger Chapuis (a.l. Präsident)</w:t>
      </w:r>
      <w:r w:rsidRPr="008809B4">
        <w:rPr>
          <w:rFonts w:ascii="Arial" w:hAnsi="Arial" w:cs="Arial"/>
          <w:color w:val="auto"/>
          <w:szCs w:val="24"/>
        </w:rPr>
        <w:tab/>
        <w:t>Lukas Back (Feld)</w:t>
      </w:r>
    </w:p>
    <w:p w14:paraId="14004EE1" w14:textId="77777777" w:rsidR="00736B32" w:rsidRPr="008809B4" w:rsidRDefault="00BA6F9E" w:rsidP="00BA6F9E">
      <w:pPr>
        <w:spacing w:after="62" w:line="259" w:lineRule="auto"/>
        <w:ind w:right="989" w:firstLine="0"/>
        <w:jc w:val="right"/>
        <w:rPr>
          <w:rFonts w:ascii="Arial" w:hAnsi="Arial" w:cs="Arial"/>
          <w:b/>
          <w:color w:val="auto"/>
          <w:sz w:val="22"/>
        </w:rPr>
      </w:pPr>
      <w:r w:rsidRPr="008809B4">
        <w:rPr>
          <w:rFonts w:ascii="Arial" w:hAnsi="Arial" w:cs="Arial"/>
          <w:b/>
          <w:noProof/>
          <w:color w:val="auto"/>
          <w:sz w:val="22"/>
        </w:rPr>
        <w:drawing>
          <wp:anchor distT="0" distB="0" distL="114300" distR="114300" simplePos="0" relativeHeight="251663360" behindDoc="0" locked="0" layoutInCell="1" allowOverlap="0" wp14:anchorId="14004EF3" wp14:editId="14004EF4">
            <wp:simplePos x="0" y="0"/>
            <wp:positionH relativeFrom="column">
              <wp:posOffset>4635500</wp:posOffset>
            </wp:positionH>
            <wp:positionV relativeFrom="paragraph">
              <wp:posOffset>184150</wp:posOffset>
            </wp:positionV>
            <wp:extent cx="1273175" cy="441960"/>
            <wp:effectExtent l="0" t="0" r="3175" b="0"/>
            <wp:wrapSquare wrapText="bothSides"/>
            <wp:docPr id="10066" name="Picture 10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" name="Picture 100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20B0" w:rsidRPr="008809B4">
        <w:rPr>
          <w:rFonts w:ascii="Arial" w:hAnsi="Arial" w:cs="Arial"/>
          <w:b/>
          <w:noProof/>
          <w:color w:val="auto"/>
          <w:sz w:val="22"/>
        </w:rPr>
        <w:drawing>
          <wp:anchor distT="0" distB="0" distL="114300" distR="114300" simplePos="0" relativeHeight="251662336" behindDoc="0" locked="0" layoutInCell="1" allowOverlap="0" wp14:anchorId="14004EF5" wp14:editId="14004EF6">
            <wp:simplePos x="0" y="0"/>
            <wp:positionH relativeFrom="column">
              <wp:posOffset>-6095</wp:posOffset>
            </wp:positionH>
            <wp:positionV relativeFrom="paragraph">
              <wp:posOffset>-6097</wp:posOffset>
            </wp:positionV>
            <wp:extent cx="3749040" cy="1164670"/>
            <wp:effectExtent l="0" t="0" r="0" b="0"/>
            <wp:wrapSquare wrapText="bothSides"/>
            <wp:docPr id="19538" name="Picture 19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" name="Picture 195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16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0B0" w:rsidRPr="008809B4">
        <w:rPr>
          <w:rFonts w:ascii="Arial" w:hAnsi="Arial" w:cs="Arial"/>
          <w:b/>
          <w:color w:val="auto"/>
          <w:sz w:val="22"/>
        </w:rPr>
        <w:t>FAKO-</w:t>
      </w:r>
      <w:r w:rsidRPr="008809B4">
        <w:rPr>
          <w:rFonts w:ascii="Arial" w:hAnsi="Arial" w:cs="Arial"/>
          <w:b/>
          <w:color w:val="auto"/>
          <w:sz w:val="22"/>
        </w:rPr>
        <w:t>SO</w:t>
      </w:r>
    </w:p>
    <w:p w14:paraId="14004EE2" w14:textId="77777777" w:rsidR="00BA6F9E" w:rsidRPr="008809B4" w:rsidRDefault="00BA6F9E" w:rsidP="00BA6F9E">
      <w:pPr>
        <w:spacing w:after="62" w:line="259" w:lineRule="auto"/>
        <w:ind w:right="989" w:firstLine="0"/>
        <w:jc w:val="right"/>
        <w:rPr>
          <w:rFonts w:ascii="Arial" w:hAnsi="Arial" w:cs="Arial"/>
          <w:b/>
          <w:color w:val="auto"/>
          <w:sz w:val="22"/>
        </w:rPr>
      </w:pPr>
    </w:p>
    <w:p w14:paraId="14004EE3" w14:textId="77777777" w:rsidR="00BA6F9E" w:rsidRPr="008809B4" w:rsidRDefault="00BA6F9E" w:rsidP="00BA6F9E">
      <w:pPr>
        <w:spacing w:after="62" w:line="259" w:lineRule="auto"/>
        <w:ind w:right="989" w:firstLine="0"/>
        <w:jc w:val="right"/>
        <w:rPr>
          <w:rFonts w:ascii="Arial" w:hAnsi="Arial" w:cs="Arial"/>
          <w:b/>
          <w:color w:val="auto"/>
          <w:sz w:val="22"/>
        </w:rPr>
      </w:pPr>
    </w:p>
    <w:p w14:paraId="14004EE4" w14:textId="77777777" w:rsidR="00BA6F9E" w:rsidRPr="008809B4" w:rsidRDefault="00BA6F9E" w:rsidP="00BA6F9E">
      <w:pPr>
        <w:spacing w:after="62" w:line="259" w:lineRule="auto"/>
        <w:ind w:right="989" w:firstLine="0"/>
        <w:jc w:val="right"/>
        <w:rPr>
          <w:color w:val="auto"/>
          <w:sz w:val="22"/>
        </w:rPr>
      </w:pPr>
      <w:r w:rsidRPr="008809B4">
        <w:rPr>
          <w:rFonts w:ascii="Arial" w:hAnsi="Arial" w:cs="Arial"/>
          <w:color w:val="auto"/>
          <w:sz w:val="22"/>
        </w:rPr>
        <w:t>Bruno Rölli</w:t>
      </w:r>
    </w:p>
    <w:sectPr w:rsidR="00BA6F9E" w:rsidRPr="008809B4" w:rsidSect="00916835">
      <w:footerReference w:type="default" r:id="rId17"/>
      <w:headerReference w:type="first" r:id="rId18"/>
      <w:pgSz w:w="11779" w:h="16718"/>
      <w:pgMar w:top="1418" w:right="1134" w:bottom="1134" w:left="1304" w:header="85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6D0CF" w14:textId="77777777" w:rsidR="0048709D" w:rsidRDefault="0048709D">
      <w:pPr>
        <w:spacing w:after="0" w:line="240" w:lineRule="auto"/>
      </w:pPr>
      <w:r>
        <w:separator/>
      </w:r>
    </w:p>
  </w:endnote>
  <w:endnote w:type="continuationSeparator" w:id="0">
    <w:p w14:paraId="2A1A4A12" w14:textId="77777777" w:rsidR="0048709D" w:rsidRDefault="0048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3486211"/>
      <w:docPartObj>
        <w:docPartGallery w:val="Page Numbers (Bottom of Page)"/>
        <w:docPartUnique/>
      </w:docPartObj>
    </w:sdtPr>
    <w:sdtEndPr/>
    <w:sdtContent>
      <w:p w14:paraId="14004EFB" w14:textId="77777777" w:rsidR="0068206A" w:rsidRDefault="0068206A">
        <w:pPr>
          <w:pStyle w:val="Fuzeile"/>
          <w:jc w:val="right"/>
        </w:pPr>
        <w:r w:rsidRPr="0068206A">
          <w:rPr>
            <w:rFonts w:ascii="Arial" w:hAnsi="Arial" w:cs="Arial"/>
            <w:sz w:val="18"/>
            <w:szCs w:val="18"/>
          </w:rPr>
          <w:fldChar w:fldCharType="begin"/>
        </w:r>
        <w:r w:rsidRPr="0068206A">
          <w:rPr>
            <w:rFonts w:ascii="Arial" w:hAnsi="Arial" w:cs="Arial"/>
            <w:sz w:val="18"/>
            <w:szCs w:val="18"/>
          </w:rPr>
          <w:instrText>PAGE   \* MERGEFORMAT</w:instrText>
        </w:r>
        <w:r w:rsidRPr="0068206A">
          <w:rPr>
            <w:rFonts w:ascii="Arial" w:hAnsi="Arial" w:cs="Arial"/>
            <w:sz w:val="18"/>
            <w:szCs w:val="18"/>
          </w:rPr>
          <w:fldChar w:fldCharType="separate"/>
        </w:r>
        <w:r w:rsidR="003310C0" w:rsidRPr="003310C0">
          <w:rPr>
            <w:rFonts w:ascii="Arial" w:hAnsi="Arial" w:cs="Arial"/>
            <w:noProof/>
            <w:sz w:val="18"/>
            <w:szCs w:val="18"/>
            <w:lang w:val="de-DE"/>
          </w:rPr>
          <w:t>7</w:t>
        </w:r>
        <w:r w:rsidRPr="0068206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4004EFC" w14:textId="77777777" w:rsidR="00BA6F9E" w:rsidRDefault="00BA6F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391E5" w14:textId="77777777" w:rsidR="0048709D" w:rsidRDefault="0048709D">
      <w:pPr>
        <w:spacing w:after="0" w:line="240" w:lineRule="auto"/>
      </w:pPr>
      <w:r>
        <w:separator/>
      </w:r>
    </w:p>
  </w:footnote>
  <w:footnote w:type="continuationSeparator" w:id="0">
    <w:p w14:paraId="5FC1BBB0" w14:textId="77777777" w:rsidR="0048709D" w:rsidRDefault="0048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04EFD" w14:textId="77777777" w:rsidR="00BA6F9E" w:rsidRDefault="00BA6F9E">
    <w:pPr>
      <w:pStyle w:val="Kopfzeile"/>
      <w:jc w:val="center"/>
    </w:pPr>
  </w:p>
  <w:p w14:paraId="14004EFE" w14:textId="77777777" w:rsidR="00BA6F9E" w:rsidRDefault="00BA6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262" style="width:1.8pt;height:.6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numPicBullet w:numPicBulletId="1">
    <w:pict>
      <v:shape id="_x0000_i1263" style="width:1.2pt;height:.6pt" coordsize="" o:spt="100" o:bullet="t" adj="0,,0" path="" stroked="f">
        <v:stroke joinstyle="miter"/>
        <v:imagedata r:id="rId2" o:title="image31"/>
        <v:formulas/>
        <v:path o:connecttype="segments"/>
      </v:shape>
    </w:pict>
  </w:numPicBullet>
  <w:numPicBullet w:numPicBulletId="2">
    <w:pict>
      <v:shape id="_x0000_i1264" style="width:1.2pt;height:.6pt" coordsize="" o:spt="100" o:bullet="t" adj="0,,0" path="" stroked="f">
        <v:stroke joinstyle="miter"/>
        <v:imagedata r:id="rId3" o:title="image32"/>
        <v:formulas/>
        <v:path o:connecttype="segments"/>
      </v:shape>
    </w:pict>
  </w:numPicBullet>
  <w:numPicBullet w:numPicBulletId="3">
    <w:pict>
      <v:shape id="_x0000_i1265" style="width:1.2pt;height:.6pt" coordsize="" o:spt="100" o:bullet="t" adj="0,,0" path="" stroked="f">
        <v:stroke joinstyle="miter"/>
        <v:imagedata r:id="rId4" o:title="image33"/>
        <v:formulas/>
        <v:path o:connecttype="segments"/>
      </v:shape>
    </w:pict>
  </w:numPicBullet>
  <w:abstractNum w:abstractNumId="0" w15:restartNumberingAfterBreak="0">
    <w:nsid w:val="01572624"/>
    <w:multiLevelType w:val="hybridMultilevel"/>
    <w:tmpl w:val="CE2E4C60"/>
    <w:lvl w:ilvl="0" w:tplc="6400ACD0">
      <w:start w:val="1"/>
      <w:numFmt w:val="bullet"/>
      <w:lvlText w:val="•"/>
      <w:lvlPicBulletId w:val="1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38855A">
      <w:start w:val="1"/>
      <w:numFmt w:val="bullet"/>
      <w:lvlText w:val="o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6E4940">
      <w:start w:val="1"/>
      <w:numFmt w:val="bullet"/>
      <w:lvlText w:val="▪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A6C4E0">
      <w:start w:val="1"/>
      <w:numFmt w:val="bullet"/>
      <w:lvlText w:val="•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54EE28">
      <w:start w:val="1"/>
      <w:numFmt w:val="bullet"/>
      <w:lvlText w:val="o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7A580C">
      <w:start w:val="1"/>
      <w:numFmt w:val="bullet"/>
      <w:lvlText w:val="▪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6227AC">
      <w:start w:val="1"/>
      <w:numFmt w:val="bullet"/>
      <w:lvlText w:val="•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40FC78">
      <w:start w:val="1"/>
      <w:numFmt w:val="bullet"/>
      <w:lvlText w:val="o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80AFB2">
      <w:start w:val="1"/>
      <w:numFmt w:val="bullet"/>
      <w:lvlText w:val="▪"/>
      <w:lvlJc w:val="left"/>
      <w:pPr>
        <w:ind w:left="7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0624C"/>
    <w:multiLevelType w:val="hybridMultilevel"/>
    <w:tmpl w:val="A4F6EAC4"/>
    <w:lvl w:ilvl="0" w:tplc="11ECFE1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A293E"/>
    <w:multiLevelType w:val="hybridMultilevel"/>
    <w:tmpl w:val="F6888AF6"/>
    <w:lvl w:ilvl="0" w:tplc="6CA43BE8">
      <w:start w:val="1"/>
      <w:numFmt w:val="bullet"/>
      <w:lvlText w:val="•"/>
      <w:lvlPicBulletId w:val="0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04664">
      <w:start w:val="1"/>
      <w:numFmt w:val="bullet"/>
      <w:lvlText w:val="o"/>
      <w:lvlJc w:val="left"/>
      <w:pPr>
        <w:ind w:left="2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85370">
      <w:start w:val="1"/>
      <w:numFmt w:val="bullet"/>
      <w:lvlText w:val="▪"/>
      <w:lvlJc w:val="left"/>
      <w:pPr>
        <w:ind w:left="2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7A4A">
      <w:start w:val="1"/>
      <w:numFmt w:val="bullet"/>
      <w:lvlText w:val="•"/>
      <w:lvlJc w:val="left"/>
      <w:pPr>
        <w:ind w:left="3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ADC4E">
      <w:start w:val="1"/>
      <w:numFmt w:val="bullet"/>
      <w:lvlText w:val="o"/>
      <w:lvlJc w:val="left"/>
      <w:pPr>
        <w:ind w:left="4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47D5C">
      <w:start w:val="1"/>
      <w:numFmt w:val="bullet"/>
      <w:lvlText w:val="▪"/>
      <w:lvlJc w:val="left"/>
      <w:pPr>
        <w:ind w:left="4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6E82E">
      <w:start w:val="1"/>
      <w:numFmt w:val="bullet"/>
      <w:lvlText w:val="•"/>
      <w:lvlJc w:val="left"/>
      <w:pPr>
        <w:ind w:left="5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C9EFA">
      <w:start w:val="1"/>
      <w:numFmt w:val="bullet"/>
      <w:lvlText w:val="o"/>
      <w:lvlJc w:val="left"/>
      <w:pPr>
        <w:ind w:left="6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86EEE">
      <w:start w:val="1"/>
      <w:numFmt w:val="bullet"/>
      <w:lvlText w:val="▪"/>
      <w:lvlJc w:val="left"/>
      <w:pPr>
        <w:ind w:left="7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0352A8"/>
    <w:multiLevelType w:val="hybridMultilevel"/>
    <w:tmpl w:val="29B096F8"/>
    <w:lvl w:ilvl="0" w:tplc="11ECFE1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24687"/>
    <w:multiLevelType w:val="hybridMultilevel"/>
    <w:tmpl w:val="1E7E451E"/>
    <w:lvl w:ilvl="0" w:tplc="3D94D556">
      <w:start w:val="1"/>
      <w:numFmt w:val="bullet"/>
      <w:lvlText w:val="-"/>
      <w:lvlJc w:val="left"/>
      <w:pPr>
        <w:ind w:left="1332" w:hanging="360"/>
      </w:pPr>
      <w:rPr>
        <w:rFonts w:ascii="Bahnschrift" w:hAnsi="Bahnschrift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3E172DA8"/>
    <w:multiLevelType w:val="hybridMultilevel"/>
    <w:tmpl w:val="89C8288E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4F437568"/>
    <w:multiLevelType w:val="hybridMultilevel"/>
    <w:tmpl w:val="B74457D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DF5708"/>
    <w:multiLevelType w:val="hybridMultilevel"/>
    <w:tmpl w:val="1FA20848"/>
    <w:lvl w:ilvl="0" w:tplc="11ECFE16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4" w:hanging="360"/>
      </w:pPr>
    </w:lvl>
    <w:lvl w:ilvl="2" w:tplc="0807001B" w:tentative="1">
      <w:start w:val="1"/>
      <w:numFmt w:val="lowerRoman"/>
      <w:lvlText w:val="%3."/>
      <w:lvlJc w:val="right"/>
      <w:pPr>
        <w:ind w:left="3644" w:hanging="180"/>
      </w:pPr>
    </w:lvl>
    <w:lvl w:ilvl="3" w:tplc="0807000F" w:tentative="1">
      <w:start w:val="1"/>
      <w:numFmt w:val="decimal"/>
      <w:lvlText w:val="%4."/>
      <w:lvlJc w:val="left"/>
      <w:pPr>
        <w:ind w:left="4364" w:hanging="360"/>
      </w:pPr>
    </w:lvl>
    <w:lvl w:ilvl="4" w:tplc="08070019" w:tentative="1">
      <w:start w:val="1"/>
      <w:numFmt w:val="lowerLetter"/>
      <w:lvlText w:val="%5."/>
      <w:lvlJc w:val="left"/>
      <w:pPr>
        <w:ind w:left="5084" w:hanging="360"/>
      </w:pPr>
    </w:lvl>
    <w:lvl w:ilvl="5" w:tplc="0807001B" w:tentative="1">
      <w:start w:val="1"/>
      <w:numFmt w:val="lowerRoman"/>
      <w:lvlText w:val="%6."/>
      <w:lvlJc w:val="right"/>
      <w:pPr>
        <w:ind w:left="5804" w:hanging="180"/>
      </w:pPr>
    </w:lvl>
    <w:lvl w:ilvl="6" w:tplc="0807000F" w:tentative="1">
      <w:start w:val="1"/>
      <w:numFmt w:val="decimal"/>
      <w:lvlText w:val="%7."/>
      <w:lvlJc w:val="left"/>
      <w:pPr>
        <w:ind w:left="6524" w:hanging="360"/>
      </w:pPr>
    </w:lvl>
    <w:lvl w:ilvl="7" w:tplc="08070019" w:tentative="1">
      <w:start w:val="1"/>
      <w:numFmt w:val="lowerLetter"/>
      <w:lvlText w:val="%8."/>
      <w:lvlJc w:val="left"/>
      <w:pPr>
        <w:ind w:left="7244" w:hanging="360"/>
      </w:pPr>
    </w:lvl>
    <w:lvl w:ilvl="8" w:tplc="080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 w15:restartNumberingAfterBreak="0">
    <w:nsid w:val="66190C8E"/>
    <w:multiLevelType w:val="hybridMultilevel"/>
    <w:tmpl w:val="C34E38BA"/>
    <w:lvl w:ilvl="0" w:tplc="8BC487AA">
      <w:start w:val="1"/>
      <w:numFmt w:val="bullet"/>
      <w:lvlText w:val="•"/>
      <w:lvlPicBulletId w:val="2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8EAA20">
      <w:start w:val="1"/>
      <w:numFmt w:val="bullet"/>
      <w:lvlText w:val="o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42DC2C">
      <w:start w:val="1"/>
      <w:numFmt w:val="bullet"/>
      <w:lvlText w:val="▪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D4270C">
      <w:start w:val="1"/>
      <w:numFmt w:val="bullet"/>
      <w:lvlText w:val="•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3213B4">
      <w:start w:val="1"/>
      <w:numFmt w:val="bullet"/>
      <w:lvlText w:val="o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EAD30E">
      <w:start w:val="1"/>
      <w:numFmt w:val="bullet"/>
      <w:lvlText w:val="▪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4E3664">
      <w:start w:val="1"/>
      <w:numFmt w:val="bullet"/>
      <w:lvlText w:val="•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D4897EC">
      <w:start w:val="1"/>
      <w:numFmt w:val="bullet"/>
      <w:lvlText w:val="o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44CE0A">
      <w:start w:val="1"/>
      <w:numFmt w:val="bullet"/>
      <w:lvlText w:val="▪"/>
      <w:lvlJc w:val="left"/>
      <w:pPr>
        <w:ind w:left="7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A46CB0"/>
    <w:multiLevelType w:val="hybridMultilevel"/>
    <w:tmpl w:val="B3F40F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403B7"/>
    <w:multiLevelType w:val="hybridMultilevel"/>
    <w:tmpl w:val="6554A736"/>
    <w:lvl w:ilvl="0" w:tplc="3D8ECC4A">
      <w:start w:val="1"/>
      <w:numFmt w:val="bullet"/>
      <w:lvlText w:val="•"/>
      <w:lvlPicBulletId w:val="3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EE9410">
      <w:start w:val="1"/>
      <w:numFmt w:val="bullet"/>
      <w:lvlText w:val="o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143910">
      <w:start w:val="1"/>
      <w:numFmt w:val="bullet"/>
      <w:lvlText w:val="▪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80014C">
      <w:start w:val="1"/>
      <w:numFmt w:val="bullet"/>
      <w:lvlText w:val="•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6A5A44">
      <w:start w:val="1"/>
      <w:numFmt w:val="bullet"/>
      <w:lvlText w:val="o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7E3246">
      <w:start w:val="1"/>
      <w:numFmt w:val="bullet"/>
      <w:lvlText w:val="▪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F825CE">
      <w:start w:val="1"/>
      <w:numFmt w:val="bullet"/>
      <w:lvlText w:val="•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A4B25A">
      <w:start w:val="1"/>
      <w:numFmt w:val="bullet"/>
      <w:lvlText w:val="o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18814A">
      <w:start w:val="1"/>
      <w:numFmt w:val="bullet"/>
      <w:lvlText w:val="▪"/>
      <w:lvlJc w:val="left"/>
      <w:pPr>
        <w:ind w:left="7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32"/>
    <w:rsid w:val="00020B39"/>
    <w:rsid w:val="000A3EBA"/>
    <w:rsid w:val="000C20B0"/>
    <w:rsid w:val="00157267"/>
    <w:rsid w:val="001718B4"/>
    <w:rsid w:val="00172B80"/>
    <w:rsid w:val="00215E1D"/>
    <w:rsid w:val="002604B8"/>
    <w:rsid w:val="002D2BAC"/>
    <w:rsid w:val="003310C0"/>
    <w:rsid w:val="003A0D1C"/>
    <w:rsid w:val="003D2B84"/>
    <w:rsid w:val="003F05A5"/>
    <w:rsid w:val="00422345"/>
    <w:rsid w:val="0044442F"/>
    <w:rsid w:val="00462EA2"/>
    <w:rsid w:val="00472157"/>
    <w:rsid w:val="0048709D"/>
    <w:rsid w:val="004912BD"/>
    <w:rsid w:val="004C034D"/>
    <w:rsid w:val="004C258D"/>
    <w:rsid w:val="0052373C"/>
    <w:rsid w:val="00595FAD"/>
    <w:rsid w:val="005A6383"/>
    <w:rsid w:val="005F1574"/>
    <w:rsid w:val="00664DFF"/>
    <w:rsid w:val="0068206A"/>
    <w:rsid w:val="006C6254"/>
    <w:rsid w:val="006E60C4"/>
    <w:rsid w:val="00736B32"/>
    <w:rsid w:val="00782FA7"/>
    <w:rsid w:val="007F1DC8"/>
    <w:rsid w:val="00800578"/>
    <w:rsid w:val="00844301"/>
    <w:rsid w:val="00851789"/>
    <w:rsid w:val="00863011"/>
    <w:rsid w:val="008809B4"/>
    <w:rsid w:val="008A5147"/>
    <w:rsid w:val="008B3A44"/>
    <w:rsid w:val="008F4869"/>
    <w:rsid w:val="00916835"/>
    <w:rsid w:val="00917E5F"/>
    <w:rsid w:val="00AA69DC"/>
    <w:rsid w:val="00AB4718"/>
    <w:rsid w:val="00BA6F9E"/>
    <w:rsid w:val="00BE3609"/>
    <w:rsid w:val="00BF5233"/>
    <w:rsid w:val="00C1797F"/>
    <w:rsid w:val="00C74842"/>
    <w:rsid w:val="00C84C5B"/>
    <w:rsid w:val="00D140EC"/>
    <w:rsid w:val="00DF4754"/>
    <w:rsid w:val="00E40B57"/>
    <w:rsid w:val="00E45D9E"/>
    <w:rsid w:val="00F810C2"/>
    <w:rsid w:val="00F9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04E43"/>
  <w15:docId w15:val="{E66EB4D8-6FD4-43B4-8CC1-526861A3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6" w:line="224" w:lineRule="auto"/>
      <w:ind w:right="372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24"/>
      <w:outlineLvl w:val="0"/>
    </w:pPr>
    <w:rPr>
      <w:rFonts w:ascii="Times New Roman" w:eastAsia="Times New Roman" w:hAnsi="Times New Roman" w:cs="Times New Roman"/>
      <w:color w:val="000000"/>
      <w:sz w:val="6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4"/>
      <w:ind w:left="20" w:hanging="10"/>
      <w:outlineLvl w:val="1"/>
    </w:pPr>
    <w:rPr>
      <w:rFonts w:ascii="Calibri" w:eastAsia="Calibri" w:hAnsi="Calibri" w:cs="Calibri"/>
      <w:color w:val="000000"/>
      <w:sz w:val="30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4"/>
      <w:ind w:left="20" w:hanging="10"/>
      <w:outlineLvl w:val="2"/>
    </w:pPr>
    <w:rPr>
      <w:rFonts w:ascii="Calibri" w:eastAsia="Calibri" w:hAnsi="Calibri" w:cs="Calibri"/>
      <w:color w:val="000000"/>
      <w:sz w:val="30"/>
    </w:rPr>
  </w:style>
  <w:style w:type="paragraph" w:styleId="berschrift4">
    <w:name w:val="heading 4"/>
    <w:next w:val="Standard"/>
    <w:link w:val="berschrift4Zchn"/>
    <w:uiPriority w:val="9"/>
    <w:unhideWhenUsed/>
    <w:qFormat/>
    <w:pPr>
      <w:keepNext/>
      <w:keepLines/>
      <w:spacing w:after="2"/>
      <w:ind w:left="20" w:hanging="10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color w:val="000000"/>
      <w:sz w:val="30"/>
    </w:rPr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66"/>
    </w:rPr>
  </w:style>
  <w:style w:type="character" w:customStyle="1" w:styleId="berschrift3Zchn">
    <w:name w:val="Überschrift 3 Zchn"/>
    <w:link w:val="berschrift3"/>
    <w:rPr>
      <w:rFonts w:ascii="Calibri" w:eastAsia="Calibri" w:hAnsi="Calibri" w:cs="Calibri"/>
      <w:color w:val="000000"/>
      <w:sz w:val="30"/>
    </w:rPr>
  </w:style>
  <w:style w:type="character" w:customStyle="1" w:styleId="berschrift4Zchn">
    <w:name w:val="Überschrift 4 Zchn"/>
    <w:link w:val="berschrift4"/>
    <w:rPr>
      <w:rFonts w:ascii="Calibri" w:eastAsia="Calibri" w:hAnsi="Calibri" w:cs="Calibri"/>
      <w:color w:val="000000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0B0"/>
    <w:rPr>
      <w:rFonts w:ascii="Segoe UI" w:eastAsia="Calibri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0C20B0"/>
    <w:pPr>
      <w:tabs>
        <w:tab w:val="center" w:pos="4536"/>
        <w:tab w:val="right" w:pos="9072"/>
      </w:tabs>
      <w:spacing w:after="60" w:line="240" w:lineRule="auto"/>
      <w:ind w:right="0" w:firstLine="0"/>
    </w:pPr>
    <w:rPr>
      <w:rFonts w:ascii="Arial" w:eastAsia="Times New Roman" w:hAnsi="Arial" w:cs="Times New Roman"/>
      <w:color w:val="auto"/>
      <w:sz w:val="22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C20B0"/>
    <w:rPr>
      <w:rFonts w:ascii="Arial" w:eastAsia="Times New Roman" w:hAnsi="Arial" w:cs="Times New Roman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A3EB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2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373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7D74-4A5B-4064-8EE7-D7D27ECE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1369</Words>
  <Characters>8630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Back</dc:creator>
  <cp:keywords/>
  <cp:lastModifiedBy>Lukas Back</cp:lastModifiedBy>
  <cp:revision>12</cp:revision>
  <cp:lastPrinted>2019-02-21T16:42:00Z</cp:lastPrinted>
  <dcterms:created xsi:type="dcterms:W3CDTF">2021-02-15T16:10:00Z</dcterms:created>
  <dcterms:modified xsi:type="dcterms:W3CDTF">2021-02-15T16:18:00Z</dcterms:modified>
</cp:coreProperties>
</file>